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57A7" w:rsidR="00AB78F6" w:rsidP="35352CB4" w:rsidRDefault="00AB78F6" w14:paraId="43834BF2" w14:textId="77777777">
      <w:pPr>
        <w:spacing w:after="0"/>
        <w:jc w:val="center"/>
        <w:rPr>
          <w:rFonts w:ascii="Avenir Next LT Pro" w:hAnsi="Avenir Next LT Pro" w:eastAsia="Avenir Next LT Pro" w:cs="Avenir Next LT Pro"/>
          <w:b/>
          <w:bCs/>
          <w:sz w:val="28"/>
          <w:szCs w:val="28"/>
        </w:rPr>
      </w:pPr>
      <w:r w:rsidRPr="35352CB4">
        <w:rPr>
          <w:rFonts w:ascii="Avenir Next LT Pro" w:hAnsi="Avenir Next LT Pro" w:eastAsia="Avenir Next LT Pro" w:cs="Avenir Next LT Pro"/>
          <w:b/>
          <w:bCs/>
          <w:sz w:val="28"/>
          <w:szCs w:val="28"/>
        </w:rPr>
        <w:t>Data Protection Policy</w:t>
      </w:r>
    </w:p>
    <w:p w:rsidRPr="006257A7" w:rsidR="00AB78F6" w:rsidP="35352CB4" w:rsidRDefault="00AB78F6" w14:paraId="418188FE" w14:textId="77777777">
      <w:pPr>
        <w:spacing w:after="0"/>
        <w:rPr>
          <w:rFonts w:ascii="Avenir Next LT Pro" w:hAnsi="Avenir Next LT Pro" w:eastAsia="Avenir Next LT Pro" w:cs="Avenir Next LT Pro"/>
          <w:sz w:val="24"/>
          <w:szCs w:val="24"/>
        </w:rPr>
      </w:pPr>
    </w:p>
    <w:p w:rsidR="5C7FF85B" w:rsidP="35352CB4" w:rsidRDefault="5C7FF85B" w14:paraId="09B1B134" w14:textId="721E3E24">
      <w:pPr>
        <w:spacing w:after="0"/>
        <w:rPr>
          <w:rFonts w:ascii="Avenir Next LT Pro" w:hAnsi="Avenir Next LT Pro" w:eastAsia="Avenir Next LT Pro" w:cs="Avenir Next LT Pro"/>
          <w:b/>
          <w:bCs/>
          <w:sz w:val="24"/>
          <w:szCs w:val="24"/>
          <w:u w:val="single"/>
        </w:rPr>
      </w:pPr>
      <w:r w:rsidRPr="35352CB4">
        <w:rPr>
          <w:rFonts w:ascii="Avenir Next LT Pro" w:hAnsi="Avenir Next LT Pro" w:eastAsia="Avenir Next LT Pro" w:cs="Avenir Next LT Pro"/>
          <w:b/>
          <w:bCs/>
          <w:sz w:val="24"/>
          <w:szCs w:val="24"/>
          <w:u w:val="single"/>
        </w:rPr>
        <w:t>Introduction</w:t>
      </w:r>
    </w:p>
    <w:p w:rsidRPr="006257A7" w:rsidR="00AB78F6" w:rsidP="013F9D92" w:rsidRDefault="00AB78F6" w14:paraId="2A61B262" w14:textId="2E0B5C7E">
      <w:pPr>
        <w:spacing w:after="0"/>
        <w:jc w:val="both"/>
        <w:rPr>
          <w:rFonts w:ascii="Avenir Next LT Pro" w:hAnsi="Avenir Next LT Pro" w:eastAsia="Avenir Next LT Pro" w:cs="Avenir Next LT Pro"/>
          <w:sz w:val="24"/>
          <w:szCs w:val="24"/>
        </w:rPr>
      </w:pPr>
      <w:r w:rsidRPr="013F9D92" w:rsidR="343C64B9">
        <w:rPr>
          <w:rFonts w:ascii="Avenir Next LT Pro" w:hAnsi="Avenir Next LT Pro" w:eastAsia="Avenir Next LT Pro" w:cs="Avenir Next LT Pro"/>
          <w:sz w:val="24"/>
          <w:szCs w:val="24"/>
        </w:rPr>
        <w:t xml:space="preserve">This policy outlines how Nexus </w:t>
      </w:r>
      <w:r w:rsidRPr="013F9D92" w:rsidR="343C64B9">
        <w:rPr>
          <w:rFonts w:ascii="Avenir Next LT Pro" w:hAnsi="Avenir Next LT Pro" w:eastAsia="Avenir Next LT Pro" w:cs="Avenir Next LT Pro"/>
          <w:sz w:val="24"/>
          <w:szCs w:val="24"/>
        </w:rPr>
        <w:t>complies with</w:t>
      </w:r>
      <w:r w:rsidRPr="013F9D92" w:rsidR="343C64B9">
        <w:rPr>
          <w:rFonts w:ascii="Avenir Next LT Pro" w:hAnsi="Avenir Next LT Pro" w:eastAsia="Avenir Next LT Pro" w:cs="Avenir Next LT Pro"/>
          <w:sz w:val="24"/>
          <w:szCs w:val="24"/>
        </w:rPr>
        <w:t xml:space="preserve"> the UK General Data Protection Regulations (UK GDPR) and the Data Protection Act 2018 in </w:t>
      </w:r>
      <w:r w:rsidRPr="013F9D92" w:rsidR="0F0DFB1E">
        <w:rPr>
          <w:rFonts w:ascii="Avenir Next LT Pro" w:hAnsi="Avenir Next LT Pro" w:eastAsia="Avenir Next LT Pro" w:cs="Avenir Next LT Pro"/>
          <w:sz w:val="24"/>
          <w:szCs w:val="24"/>
        </w:rPr>
        <w:t xml:space="preserve">handling personal data. As a charity providing sensitive services such as </w:t>
      </w:r>
      <w:r w:rsidRPr="013F9D92" w:rsidR="2595C8A8">
        <w:rPr>
          <w:rFonts w:ascii="Avenir Next LT Pro" w:hAnsi="Avenir Next LT Pro" w:eastAsia="Avenir Next LT Pro" w:cs="Avenir Next LT Pro"/>
          <w:sz w:val="24"/>
          <w:szCs w:val="24"/>
        </w:rPr>
        <w:t>counselling, aftercare, early intervention and prevention, and a confidential helpline</w:t>
      </w:r>
      <w:r w:rsidRPr="013F9D92" w:rsidR="3151091B">
        <w:rPr>
          <w:rFonts w:ascii="Avenir Next LT Pro" w:hAnsi="Avenir Next LT Pro" w:eastAsia="Avenir Next LT Pro" w:cs="Avenir Next LT Pro"/>
          <w:sz w:val="24"/>
          <w:szCs w:val="24"/>
        </w:rPr>
        <w:t xml:space="preserve"> -</w:t>
      </w:r>
      <w:r w:rsidRPr="013F9D92" w:rsidR="2595C8A8">
        <w:rPr>
          <w:rFonts w:ascii="Avenir Next LT Pro" w:hAnsi="Avenir Next LT Pro" w:eastAsia="Avenir Next LT Pro" w:cs="Avenir Next LT Pro"/>
          <w:sz w:val="24"/>
          <w:szCs w:val="24"/>
        </w:rPr>
        <w:t xml:space="preserve"> we are committed to protecting the rights</w:t>
      </w:r>
      <w:r w:rsidRPr="013F9D92" w:rsidR="690419AF">
        <w:rPr>
          <w:rFonts w:ascii="Avenir Next LT Pro" w:hAnsi="Avenir Next LT Pro" w:eastAsia="Avenir Next LT Pro" w:cs="Avenir Next LT Pro"/>
          <w:sz w:val="24"/>
          <w:szCs w:val="24"/>
        </w:rPr>
        <w:t xml:space="preserve">, </w:t>
      </w:r>
      <w:r w:rsidRPr="013F9D92" w:rsidR="690419AF">
        <w:rPr>
          <w:rFonts w:ascii="Avenir Next LT Pro" w:hAnsi="Avenir Next LT Pro" w:eastAsia="Avenir Next LT Pro" w:cs="Avenir Next LT Pro"/>
          <w:sz w:val="24"/>
          <w:szCs w:val="24"/>
        </w:rPr>
        <w:t>dignity</w:t>
      </w:r>
      <w:r w:rsidRPr="013F9D92" w:rsidR="690419AF">
        <w:rPr>
          <w:rFonts w:ascii="Avenir Next LT Pro" w:hAnsi="Avenir Next LT Pro" w:eastAsia="Avenir Next LT Pro" w:cs="Avenir Next LT Pro"/>
          <w:sz w:val="24"/>
          <w:szCs w:val="24"/>
        </w:rPr>
        <w:t xml:space="preserve"> and privacy of all individuals whose data we process.</w:t>
      </w:r>
    </w:p>
    <w:p w:rsidRPr="006257A7" w:rsidR="00AB78F6" w:rsidP="013F9D92" w:rsidRDefault="00AB78F6" w14:paraId="6B61DA34" w14:textId="2DE43E40">
      <w:pPr>
        <w:spacing w:after="0"/>
        <w:jc w:val="both"/>
        <w:rPr>
          <w:rFonts w:ascii="Avenir Next LT Pro" w:hAnsi="Avenir Next LT Pro" w:eastAsia="Avenir Next LT Pro" w:cs="Avenir Next LT Pro"/>
          <w:sz w:val="24"/>
          <w:szCs w:val="24"/>
        </w:rPr>
      </w:pPr>
    </w:p>
    <w:p w:rsidRPr="006257A7" w:rsidR="00AB78F6" w:rsidP="013F9D92" w:rsidRDefault="00AB78F6" w14:paraId="6EBD7FE1" w14:textId="7B1DAB30">
      <w:pPr>
        <w:spacing w:after="0"/>
        <w:jc w:val="both"/>
        <w:rPr>
          <w:rFonts w:ascii="Avenir Next LT Pro" w:hAnsi="Avenir Next LT Pro" w:eastAsia="Avenir Next LT Pro" w:cs="Avenir Next LT Pro"/>
          <w:sz w:val="24"/>
          <w:szCs w:val="24"/>
        </w:rPr>
      </w:pPr>
      <w:r w:rsidRPr="013F9D92" w:rsidR="690419AF">
        <w:rPr>
          <w:rFonts w:ascii="Avenir Next LT Pro" w:hAnsi="Avenir Next LT Pro" w:eastAsia="Avenir Next LT Pro" w:cs="Avenir Next LT Pro"/>
          <w:sz w:val="24"/>
          <w:szCs w:val="24"/>
        </w:rPr>
        <w:t xml:space="preserve">We recognise that our work often involves special category data, such </w:t>
      </w:r>
      <w:r w:rsidRPr="013F9D92" w:rsidR="690419AF">
        <w:rPr>
          <w:rFonts w:ascii="Avenir Next LT Pro" w:hAnsi="Avenir Next LT Pro" w:eastAsia="Avenir Next LT Pro" w:cs="Avenir Next LT Pro"/>
          <w:sz w:val="24"/>
          <w:szCs w:val="24"/>
        </w:rPr>
        <w:t>as</w:t>
      </w:r>
      <w:r w:rsidRPr="013F9D92" w:rsidR="690419AF">
        <w:rPr>
          <w:rFonts w:ascii="Avenir Next LT Pro" w:hAnsi="Avenir Next LT Pro" w:eastAsia="Avenir Next LT Pro" w:cs="Avenir Next LT Pro"/>
          <w:sz w:val="24"/>
          <w:szCs w:val="24"/>
        </w:rPr>
        <w:t xml:space="preserve"> health, ethnicity, and safeguarding </w:t>
      </w:r>
      <w:r w:rsidRPr="013F9D92" w:rsidR="690419AF">
        <w:rPr>
          <w:rFonts w:ascii="Avenir Next LT Pro" w:hAnsi="Avenir Next LT Pro" w:eastAsia="Avenir Next LT Pro" w:cs="Avenir Next LT Pro" w:asciiTheme="minorAscii" w:hAnsiTheme="minorAscii" w:eastAsiaTheme="minorAscii" w:cstheme="minorBidi"/>
          <w:color w:val="auto"/>
          <w:sz w:val="24"/>
          <w:szCs w:val="24"/>
          <w:lang w:eastAsia="en-US" w:bidi="ar-SA"/>
        </w:rPr>
        <w:t>information</w:t>
      </w:r>
      <w:r w:rsidRPr="013F9D92" w:rsidR="690419AF">
        <w:rPr>
          <w:rFonts w:ascii="Avenir Next LT Pro" w:hAnsi="Avenir Next LT Pro" w:eastAsia="Avenir Next LT Pro" w:cs="Avenir Next LT Pro"/>
          <w:sz w:val="24"/>
          <w:szCs w:val="24"/>
        </w:rPr>
        <w:t>.</w:t>
      </w:r>
    </w:p>
    <w:p w:rsidRPr="006257A7" w:rsidR="00AB78F6" w:rsidP="013F9D92" w:rsidRDefault="00AB78F6" w14:paraId="7C26B233" w14:textId="264440BB">
      <w:pPr>
        <w:spacing w:after="0"/>
        <w:jc w:val="both"/>
        <w:rPr>
          <w:rFonts w:ascii="Avenir Next LT Pro" w:hAnsi="Avenir Next LT Pro" w:eastAsia="Avenir Next LT Pro" w:cs="Avenir Next LT Pro"/>
          <w:sz w:val="24"/>
          <w:szCs w:val="24"/>
        </w:rPr>
      </w:pPr>
      <w:r w:rsidRPr="013F9D92" w:rsidR="690419AF">
        <w:rPr>
          <w:rFonts w:ascii="Avenir Next LT Pro" w:hAnsi="Avenir Next LT Pro" w:eastAsia="Avenir Next LT Pro" w:cs="Avenir Next LT Pro"/>
          <w:sz w:val="24"/>
          <w:szCs w:val="24"/>
        </w:rPr>
        <w:t>This policy reflects our responsibility to uphold the highest standards of confidentiality, transparency and data security.</w:t>
      </w:r>
    </w:p>
    <w:p w:rsidRPr="006257A7" w:rsidR="00AB78F6" w:rsidP="013F9D92" w:rsidRDefault="00AB78F6" w14:paraId="05CECBD4" w14:textId="213D03EB">
      <w:pPr>
        <w:spacing w:after="0"/>
        <w:jc w:val="both"/>
        <w:rPr>
          <w:rFonts w:ascii="Avenir Next LT Pro" w:hAnsi="Avenir Next LT Pro" w:eastAsia="Avenir Next LT Pro" w:cs="Avenir Next LT Pro"/>
          <w:sz w:val="24"/>
          <w:szCs w:val="24"/>
        </w:rPr>
      </w:pPr>
    </w:p>
    <w:p w:rsidRPr="006257A7" w:rsidR="00AB78F6" w:rsidP="013F9D92" w:rsidRDefault="00AB78F6" w14:paraId="2BB6BD08" w14:textId="5CDE67BB">
      <w:pPr>
        <w:spacing w:after="0"/>
        <w:jc w:val="both"/>
        <w:rPr>
          <w:rFonts w:ascii="Avenir Next LT Pro" w:hAnsi="Avenir Next LT Pro" w:eastAsia="Avenir Next LT Pro" w:cs="Avenir Next LT Pro"/>
          <w:b w:val="1"/>
          <w:bCs w:val="1"/>
          <w:sz w:val="24"/>
          <w:szCs w:val="24"/>
          <w:u w:val="single"/>
        </w:rPr>
      </w:pPr>
      <w:r w:rsidRPr="013F9D92" w:rsidR="7FCC4BAE">
        <w:rPr>
          <w:rFonts w:ascii="Avenir Next LT Pro" w:hAnsi="Avenir Next LT Pro" w:eastAsia="Avenir Next LT Pro" w:cs="Avenir Next LT Pro"/>
          <w:b w:val="1"/>
          <w:bCs w:val="1"/>
          <w:sz w:val="24"/>
          <w:szCs w:val="24"/>
          <w:u w:val="single"/>
        </w:rPr>
        <w:t>Scope</w:t>
      </w:r>
    </w:p>
    <w:p w:rsidRPr="006257A7" w:rsidR="00AB78F6" w:rsidP="013F9D92" w:rsidRDefault="00AB78F6" w14:paraId="6663A336" w14:textId="456F549A">
      <w:pPr>
        <w:spacing w:after="0"/>
        <w:jc w:val="both"/>
        <w:rPr>
          <w:rFonts w:ascii="Avenir Next LT Pro" w:hAnsi="Avenir Next LT Pro" w:eastAsia="Avenir Next LT Pro" w:cs="Avenir Next LT Pro"/>
          <w:sz w:val="24"/>
          <w:szCs w:val="24"/>
        </w:rPr>
      </w:pPr>
      <w:r w:rsidRPr="013F9D92" w:rsidR="7FCC4BAE">
        <w:rPr>
          <w:rFonts w:ascii="Avenir Next LT Pro" w:hAnsi="Avenir Next LT Pro" w:eastAsia="Avenir Next LT Pro" w:cs="Avenir Next LT Pro"/>
          <w:sz w:val="24"/>
          <w:szCs w:val="24"/>
        </w:rPr>
        <w:t>This policy applies to</w:t>
      </w:r>
      <w:r w:rsidRPr="013F9D92" w:rsidR="7FCC4BAE">
        <w:rPr>
          <w:rFonts w:ascii="Avenir Next LT Pro" w:hAnsi="Avenir Next LT Pro" w:eastAsia="Avenir Next LT Pro" w:cs="Avenir Next LT Pro"/>
          <w:sz w:val="24"/>
          <w:szCs w:val="24"/>
        </w:rPr>
        <w:t>:</w:t>
      </w:r>
    </w:p>
    <w:p w:rsidRPr="006257A7" w:rsidR="00AB78F6" w:rsidP="013F9D92" w:rsidRDefault="00AB78F6" w14:paraId="418C4091" w14:textId="3B4D6589">
      <w:pPr>
        <w:pStyle w:val="ListParagraph"/>
        <w:numPr>
          <w:ilvl w:val="0"/>
          <w:numId w:val="29"/>
        </w:numPr>
        <w:spacing w:after="0"/>
        <w:jc w:val="both"/>
        <w:rPr>
          <w:rFonts w:ascii="Avenir Next LT Pro" w:hAnsi="Avenir Next LT Pro" w:eastAsia="Avenir Next LT Pro" w:cs="Avenir Next LT Pro"/>
          <w:sz w:val="24"/>
          <w:szCs w:val="24"/>
        </w:rPr>
      </w:pPr>
      <w:r w:rsidRPr="013F9D92" w:rsidR="7FCC4BAE">
        <w:rPr>
          <w:rFonts w:ascii="Avenir Next LT Pro" w:hAnsi="Avenir Next LT Pro" w:eastAsia="Avenir Next LT Pro" w:cs="Avenir Next LT Pro"/>
          <w:b w:val="1"/>
          <w:bCs w:val="1"/>
          <w:sz w:val="24"/>
          <w:szCs w:val="24"/>
        </w:rPr>
        <w:t>All personnel:</w:t>
      </w:r>
      <w:r w:rsidRPr="013F9D92" w:rsidR="7FCC4BAE">
        <w:rPr>
          <w:rFonts w:ascii="Avenir Next LT Pro" w:hAnsi="Avenir Next LT Pro" w:eastAsia="Avenir Next LT Pro" w:cs="Avenir Next LT Pro"/>
          <w:sz w:val="24"/>
          <w:szCs w:val="24"/>
        </w:rPr>
        <w:t xml:space="preserve"> employed, associates, volunteers, students, trustees</w:t>
      </w:r>
      <w:r w:rsidRPr="013F9D92" w:rsidR="53AEB5DC">
        <w:rPr>
          <w:rFonts w:ascii="Avenir Next LT Pro" w:hAnsi="Avenir Next LT Pro" w:eastAsia="Avenir Next LT Pro" w:cs="Avenir Next LT Pro"/>
          <w:sz w:val="24"/>
          <w:szCs w:val="24"/>
        </w:rPr>
        <w:t>.</w:t>
      </w:r>
    </w:p>
    <w:p w:rsidRPr="006257A7" w:rsidR="00AB78F6" w:rsidP="013F9D92" w:rsidRDefault="00AB78F6" w14:paraId="4D3220A9" w14:textId="13D54D00">
      <w:pPr>
        <w:pStyle w:val="ListParagraph"/>
        <w:numPr>
          <w:ilvl w:val="0"/>
          <w:numId w:val="29"/>
        </w:numPr>
        <w:spacing w:after="0"/>
        <w:jc w:val="both"/>
        <w:rPr>
          <w:rFonts w:ascii="Avenir Next LT Pro" w:hAnsi="Avenir Next LT Pro" w:eastAsia="Avenir Next LT Pro" w:cs="Avenir Next LT Pro"/>
          <w:sz w:val="24"/>
          <w:szCs w:val="24"/>
        </w:rPr>
      </w:pPr>
      <w:r w:rsidRPr="013F9D92" w:rsidR="53AEB5DC">
        <w:rPr>
          <w:rFonts w:ascii="Avenir Next LT Pro" w:hAnsi="Avenir Next LT Pro" w:eastAsia="Avenir Next LT Pro" w:cs="Avenir Next LT Pro"/>
          <w:b w:val="1"/>
          <w:bCs w:val="1"/>
          <w:sz w:val="24"/>
          <w:szCs w:val="24"/>
        </w:rPr>
        <w:t>All personal data processed</w:t>
      </w:r>
      <w:r w:rsidRPr="013F9D92" w:rsidR="75162E95">
        <w:rPr>
          <w:rFonts w:ascii="Avenir Next LT Pro" w:hAnsi="Avenir Next LT Pro" w:eastAsia="Avenir Next LT Pro" w:cs="Avenir Next LT Pro"/>
          <w:b w:val="1"/>
          <w:bCs w:val="1"/>
          <w:sz w:val="24"/>
          <w:szCs w:val="24"/>
        </w:rPr>
        <w:t>:</w:t>
      </w:r>
      <w:r w:rsidRPr="013F9D92" w:rsidR="53AEB5DC">
        <w:rPr>
          <w:rFonts w:ascii="Avenir Next LT Pro" w:hAnsi="Avenir Next LT Pro" w:eastAsia="Avenir Next LT Pro" w:cs="Avenir Next LT Pro"/>
          <w:sz w:val="24"/>
          <w:szCs w:val="24"/>
        </w:rPr>
        <w:t xml:space="preserve"> clients, don</w:t>
      </w:r>
      <w:r w:rsidRPr="013F9D92" w:rsidR="24F4EB76">
        <w:rPr>
          <w:rFonts w:ascii="Avenir Next LT Pro" w:hAnsi="Avenir Next LT Pro" w:eastAsia="Avenir Next LT Pro" w:cs="Avenir Next LT Pro"/>
          <w:sz w:val="24"/>
          <w:szCs w:val="24"/>
        </w:rPr>
        <w:t>o</w:t>
      </w:r>
      <w:r w:rsidRPr="013F9D92" w:rsidR="53AEB5DC">
        <w:rPr>
          <w:rFonts w:ascii="Avenir Next LT Pro" w:hAnsi="Avenir Next LT Pro" w:eastAsia="Avenir Next LT Pro" w:cs="Avenir Next LT Pro"/>
          <w:sz w:val="24"/>
          <w:szCs w:val="24"/>
        </w:rPr>
        <w:t>rs, contractors, partners</w:t>
      </w:r>
    </w:p>
    <w:p w:rsidRPr="006257A7" w:rsidR="00AB78F6" w:rsidP="013F9D92" w:rsidRDefault="00AB78F6" w14:paraId="0B1F54AB" w14:textId="5D2B6857">
      <w:pPr>
        <w:pStyle w:val="ListParagraph"/>
        <w:numPr>
          <w:ilvl w:val="0"/>
          <w:numId w:val="29"/>
        </w:numPr>
        <w:spacing w:after="0"/>
        <w:jc w:val="both"/>
        <w:rPr>
          <w:rFonts w:ascii="Avenir Next LT Pro" w:hAnsi="Avenir Next LT Pro" w:eastAsia="Avenir Next LT Pro" w:cs="Avenir Next LT Pro"/>
          <w:sz w:val="24"/>
          <w:szCs w:val="24"/>
        </w:rPr>
      </w:pPr>
      <w:r w:rsidRPr="013F9D92" w:rsidR="153F098E">
        <w:rPr>
          <w:rFonts w:ascii="Avenir Next LT Pro" w:hAnsi="Avenir Next LT Pro" w:eastAsia="Avenir Next LT Pro" w:cs="Avenir Next LT Pro"/>
          <w:b w:val="1"/>
          <w:bCs w:val="1"/>
          <w:sz w:val="24"/>
          <w:szCs w:val="24"/>
        </w:rPr>
        <w:t>All formats:</w:t>
      </w:r>
      <w:r w:rsidRPr="013F9D92" w:rsidR="153F098E">
        <w:rPr>
          <w:rFonts w:ascii="Avenir Next LT Pro" w:hAnsi="Avenir Next LT Pro" w:eastAsia="Avenir Next LT Pro" w:cs="Avenir Next LT Pro"/>
          <w:sz w:val="24"/>
          <w:szCs w:val="24"/>
        </w:rPr>
        <w:t xml:space="preserve"> paper, electronic, photographic, portable devices</w:t>
      </w:r>
    </w:p>
    <w:p w:rsidRPr="006257A7" w:rsidR="00AB78F6" w:rsidP="013F9D92" w:rsidRDefault="00AB78F6" w14:paraId="6944B2CB" w14:textId="148E3971">
      <w:pPr>
        <w:pStyle w:val="Normal"/>
        <w:spacing w:after="0"/>
        <w:ind w:left="0"/>
        <w:jc w:val="both"/>
        <w:rPr>
          <w:rFonts w:ascii="Avenir Next LT Pro" w:hAnsi="Avenir Next LT Pro" w:eastAsia="Avenir Next LT Pro" w:cs="Avenir Next LT Pro"/>
          <w:b w:val="1"/>
          <w:bCs w:val="1"/>
          <w:color w:val="808080" w:themeColor="background1" w:themeTint="FF" w:themeShade="80"/>
          <w:u w:val="single"/>
        </w:rPr>
      </w:pPr>
    </w:p>
    <w:p w:rsidRPr="006257A7" w:rsidR="00AB78F6" w:rsidP="013F9D92" w:rsidRDefault="00AB78F6" w14:paraId="4A890AA4" w14:textId="4B77EF28">
      <w:pPr>
        <w:pStyle w:val="Normal"/>
        <w:spacing w:after="0"/>
        <w:ind w:left="0"/>
        <w:jc w:val="both"/>
        <w:rPr>
          <w:rFonts w:ascii="Avenir Next LT Pro" w:hAnsi="Avenir Next LT Pro" w:eastAsia="Avenir Next LT Pro" w:cs="Avenir Next LT Pro"/>
          <w:b w:val="1"/>
          <w:bCs w:val="1"/>
          <w:color w:val="808080" w:themeColor="background1" w:themeShade="80"/>
          <w:u w:val="single"/>
        </w:rPr>
      </w:pPr>
      <w:r w:rsidRPr="013F9D92" w:rsidR="00AB78F6">
        <w:rPr>
          <w:rFonts w:ascii="Avenir Next LT Pro" w:hAnsi="Avenir Next LT Pro" w:eastAsia="Avenir Next LT Pro" w:cs="Avenir Next LT Pro"/>
          <w:b w:val="1"/>
          <w:bCs w:val="1"/>
          <w:sz w:val="24"/>
          <w:szCs w:val="24"/>
          <w:u w:val="single"/>
        </w:rPr>
        <w:t>P</w:t>
      </w:r>
      <w:r w:rsidRPr="013F9D92" w:rsidR="00AB78F6">
        <w:rPr>
          <w:rFonts w:ascii="Avenir Next LT Pro" w:hAnsi="Avenir Next LT Pro" w:eastAsia="Avenir Next LT Pro" w:cs="Avenir Next LT Pro"/>
          <w:b w:val="1"/>
          <w:bCs w:val="1"/>
          <w:sz w:val="24"/>
          <w:szCs w:val="24"/>
          <w:u w:val="single"/>
        </w:rPr>
        <w:t>olicy Statement</w:t>
      </w:r>
    </w:p>
    <w:p w:rsidRPr="006257A7" w:rsidR="00AB78F6" w:rsidP="35352CB4" w:rsidRDefault="00AB78F6" w14:paraId="066A1890" w14:textId="6FF7D156">
      <w:pPr>
        <w:spacing w:after="0"/>
        <w:jc w:val="both"/>
        <w:rPr>
          <w:rFonts w:ascii="Avenir Next LT Pro" w:hAnsi="Avenir Next LT Pro" w:eastAsia="Avenir Next LT Pro" w:cs="Avenir Next LT Pro"/>
          <w:sz w:val="24"/>
          <w:szCs w:val="24"/>
        </w:rPr>
      </w:pPr>
      <w:r w:rsidRPr="35352CB4">
        <w:rPr>
          <w:rFonts w:ascii="Avenir Next LT Pro" w:hAnsi="Avenir Next LT Pro" w:eastAsia="Avenir Next LT Pro" w:cs="Avenir Next LT Pro"/>
          <w:sz w:val="24"/>
          <w:szCs w:val="24"/>
        </w:rPr>
        <w:t xml:space="preserve">Nexus is committed to protecting the rights of individuals in accordance with the </w:t>
      </w:r>
    </w:p>
    <w:p w:rsidRPr="006257A7" w:rsidR="00AB78F6" w:rsidP="35352CB4" w:rsidRDefault="00AB78F6" w14:paraId="2F3CFDC4" w14:textId="2ACCA34C">
      <w:pPr>
        <w:spacing w:after="0"/>
        <w:jc w:val="both"/>
        <w:rPr>
          <w:rFonts w:ascii="Avenir Next LT Pro" w:hAnsi="Avenir Next LT Pro" w:eastAsia="Avenir Next LT Pro" w:cs="Avenir Next LT Pro"/>
          <w:sz w:val="24"/>
          <w:szCs w:val="24"/>
        </w:rPr>
      </w:pPr>
      <w:r w:rsidRPr="35352CB4">
        <w:rPr>
          <w:rFonts w:ascii="Avenir Next LT Pro" w:hAnsi="Avenir Next LT Pro" w:eastAsia="Avenir Next LT Pro" w:cs="Avenir Next LT Pro"/>
          <w:sz w:val="24"/>
          <w:szCs w:val="24"/>
        </w:rPr>
        <w:t xml:space="preserve">provisions of the </w:t>
      </w:r>
      <w:r w:rsidRPr="35352CB4" w:rsidR="00FE1AFF">
        <w:rPr>
          <w:rFonts w:ascii="Avenir Next LT Pro" w:hAnsi="Avenir Next LT Pro" w:eastAsia="Avenir Next LT Pro" w:cs="Avenir Next LT Pro"/>
          <w:sz w:val="24"/>
          <w:szCs w:val="24"/>
        </w:rPr>
        <w:t>UK GDPR</w:t>
      </w:r>
      <w:r w:rsidRPr="35352CB4">
        <w:rPr>
          <w:rFonts w:ascii="Avenir Next LT Pro" w:hAnsi="Avenir Next LT Pro" w:eastAsia="Avenir Next LT Pro" w:cs="Avenir Next LT Pro"/>
          <w:sz w:val="24"/>
          <w:szCs w:val="24"/>
        </w:rPr>
        <w:t xml:space="preserve"> and DPA.</w:t>
      </w:r>
    </w:p>
    <w:p w:rsidRPr="006257A7" w:rsidR="00AB78F6" w:rsidP="35352CB4" w:rsidRDefault="00AB78F6" w14:paraId="1454ADFF" w14:textId="77777777">
      <w:pPr>
        <w:spacing w:after="0"/>
        <w:jc w:val="both"/>
        <w:rPr>
          <w:rFonts w:ascii="Avenir Next LT Pro" w:hAnsi="Avenir Next LT Pro" w:eastAsia="Avenir Next LT Pro" w:cs="Avenir Next LT Pro"/>
          <w:sz w:val="24"/>
          <w:szCs w:val="24"/>
        </w:rPr>
      </w:pPr>
    </w:p>
    <w:p w:rsidRPr="006257A7" w:rsidR="00AB78F6" w:rsidP="35352CB4" w:rsidRDefault="00AB78F6" w14:paraId="712B19A5" w14:textId="450454A6">
      <w:pPr>
        <w:spacing w:after="0"/>
        <w:jc w:val="both"/>
        <w:rPr>
          <w:rFonts w:ascii="Avenir Next LT Pro" w:hAnsi="Avenir Next LT Pro" w:eastAsia="Avenir Next LT Pro" w:cs="Avenir Next LT Pro"/>
          <w:sz w:val="24"/>
          <w:szCs w:val="24"/>
        </w:rPr>
      </w:pPr>
      <w:r w:rsidRPr="013F9D92" w:rsidR="4E6B33E3">
        <w:rPr>
          <w:rFonts w:ascii="Avenir Next LT Pro" w:hAnsi="Avenir Next LT Pro" w:eastAsia="Avenir Next LT Pro" w:cs="Avenir Next LT Pro"/>
          <w:sz w:val="24"/>
          <w:szCs w:val="24"/>
        </w:rPr>
        <w:t>Every member of personnel (employed, associate, volunteer, student, trustee) has the responsibility to adhere to the principles outlines in this policy.</w:t>
      </w:r>
    </w:p>
    <w:p w:rsidRPr="006257A7" w:rsidR="00AB78F6" w:rsidP="35352CB4" w:rsidRDefault="00AB78F6" w14:paraId="5C05661A" w14:textId="77777777">
      <w:pPr>
        <w:spacing w:after="0"/>
        <w:jc w:val="both"/>
        <w:rPr>
          <w:rFonts w:ascii="Avenir Next LT Pro" w:hAnsi="Avenir Next LT Pro" w:eastAsia="Avenir Next LT Pro" w:cs="Avenir Next LT Pro"/>
          <w:sz w:val="24"/>
          <w:szCs w:val="24"/>
        </w:rPr>
      </w:pPr>
    </w:p>
    <w:p w:rsidRPr="006257A7" w:rsidR="00AB78F6" w:rsidP="013F9D92" w:rsidRDefault="00AB78F6" w14:paraId="6139420D" w14:textId="504511B4">
      <w:pPr>
        <w:spacing w:after="0"/>
        <w:jc w:val="both"/>
        <w:rPr>
          <w:rFonts w:ascii="Avenir Next LT Pro" w:hAnsi="Avenir Next LT Pro" w:eastAsia="Avenir Next LT Pro" w:cs="Avenir Next LT Pro"/>
          <w:b w:val="1"/>
          <w:bCs w:val="1"/>
          <w:sz w:val="24"/>
          <w:szCs w:val="24"/>
        </w:rPr>
      </w:pPr>
      <w:r w:rsidRPr="4178BFAE" w:rsidR="00AB78F6">
        <w:rPr>
          <w:rFonts w:ascii="Avenir Next LT Pro" w:hAnsi="Avenir Next LT Pro" w:eastAsia="Avenir Next LT Pro" w:cs="Avenir Next LT Pro"/>
          <w:sz w:val="24"/>
          <w:szCs w:val="24"/>
        </w:rPr>
        <w:t xml:space="preserve">If you have a question about this Data Protection Policy or an area of concern about data protection matters, </w:t>
      </w:r>
      <w:r w:rsidRPr="4178BFAE" w:rsidR="00AB78F6">
        <w:rPr>
          <w:rFonts w:ascii="Avenir Next LT Pro" w:hAnsi="Avenir Next LT Pro" w:eastAsia="Avenir Next LT Pro" w:cs="Avenir Next LT Pro"/>
          <w:b w:val="1"/>
          <w:bCs w:val="1"/>
          <w:sz w:val="24"/>
          <w:szCs w:val="24"/>
        </w:rPr>
        <w:t>please contact our Business S</w:t>
      </w:r>
      <w:r w:rsidRPr="4178BFAE" w:rsidR="508B3CB5">
        <w:rPr>
          <w:rFonts w:ascii="Avenir Next LT Pro" w:hAnsi="Avenir Next LT Pro" w:eastAsia="Avenir Next LT Pro" w:cs="Avenir Next LT Pro"/>
          <w:b w:val="1"/>
          <w:bCs w:val="1"/>
          <w:sz w:val="24"/>
          <w:szCs w:val="24"/>
        </w:rPr>
        <w:t>upport</w:t>
      </w:r>
      <w:r w:rsidRPr="4178BFAE" w:rsidR="00AB78F6">
        <w:rPr>
          <w:rFonts w:ascii="Avenir Next LT Pro" w:hAnsi="Avenir Next LT Pro" w:eastAsia="Avenir Next LT Pro" w:cs="Avenir Next LT Pro"/>
          <w:b w:val="1"/>
          <w:bCs w:val="1"/>
          <w:sz w:val="24"/>
          <w:szCs w:val="24"/>
        </w:rPr>
        <w:t xml:space="preserve"> Manager</w:t>
      </w:r>
      <w:r w:rsidRPr="4178BFAE" w:rsidR="1F69CC91">
        <w:rPr>
          <w:rFonts w:ascii="Avenir Next LT Pro" w:hAnsi="Avenir Next LT Pro" w:eastAsia="Avenir Next LT Pro" w:cs="Avenir Next LT Pro"/>
          <w:b w:val="1"/>
          <w:bCs w:val="1"/>
          <w:sz w:val="24"/>
          <w:szCs w:val="24"/>
        </w:rPr>
        <w:t>, the organisation’s designated Data Protection Officer</w:t>
      </w:r>
      <w:r w:rsidRPr="4178BFAE" w:rsidR="00AB78F6">
        <w:rPr>
          <w:rFonts w:ascii="Avenir Next LT Pro" w:hAnsi="Avenir Next LT Pro" w:eastAsia="Avenir Next LT Pro" w:cs="Avenir Next LT Pro"/>
          <w:b w:val="1"/>
          <w:bCs w:val="1"/>
          <w:sz w:val="24"/>
          <w:szCs w:val="24"/>
        </w:rPr>
        <w:t xml:space="preserve"> (DPO). </w:t>
      </w:r>
    </w:p>
    <w:p w:rsidRPr="006257A7" w:rsidR="00AB78F6" w:rsidP="013F9D92" w:rsidRDefault="00AB78F6" w14:paraId="6CE05AA2" w14:textId="77777777">
      <w:pPr>
        <w:spacing w:after="0"/>
        <w:jc w:val="both"/>
        <w:rPr>
          <w:rFonts w:ascii="Avenir Next LT Pro" w:hAnsi="Avenir Next LT Pro" w:eastAsia="Avenir Next LT Pro" w:cs="Avenir Next LT Pro"/>
          <w:b w:val="1"/>
          <w:bCs w:val="1"/>
          <w:sz w:val="24"/>
          <w:szCs w:val="24"/>
        </w:rPr>
      </w:pPr>
    </w:p>
    <w:p w:rsidRPr="006257A7" w:rsidR="00AB78F6" w:rsidP="35352CB4" w:rsidRDefault="00AB78F6" w14:paraId="46FA8F99" w14:textId="4CA252A9">
      <w:pPr>
        <w:spacing w:after="0"/>
        <w:jc w:val="both"/>
        <w:rPr>
          <w:rFonts w:ascii="Avenir Next LT Pro" w:hAnsi="Avenir Next LT Pro" w:eastAsia="Avenir Next LT Pro" w:cs="Avenir Next LT Pro"/>
          <w:b/>
          <w:bCs/>
          <w:color w:val="808080" w:themeColor="background1" w:themeShade="80"/>
          <w:u w:val="single"/>
        </w:rPr>
      </w:pPr>
      <w:r w:rsidRPr="35352CB4">
        <w:rPr>
          <w:rFonts w:ascii="Avenir Next LT Pro" w:hAnsi="Avenir Next LT Pro" w:eastAsia="Avenir Next LT Pro" w:cs="Avenir Next LT Pro"/>
          <w:b/>
          <w:bCs/>
          <w:sz w:val="24"/>
          <w:szCs w:val="24"/>
          <w:u w:val="single"/>
        </w:rPr>
        <w:t>Policy Overview</w:t>
      </w:r>
    </w:p>
    <w:p w:rsidRPr="006257A7" w:rsidR="00AB78F6" w:rsidP="35352CB4" w:rsidRDefault="00AB78F6" w14:paraId="3D126F2C" w14:textId="3C71902A">
      <w:pPr>
        <w:spacing w:after="0"/>
        <w:jc w:val="both"/>
        <w:rPr>
          <w:rFonts w:ascii="Avenir Next LT Pro" w:hAnsi="Avenir Next LT Pro" w:eastAsia="Avenir Next LT Pro" w:cs="Avenir Next LT Pro"/>
          <w:sz w:val="24"/>
          <w:szCs w:val="24"/>
        </w:rPr>
      </w:pPr>
      <w:r w:rsidRPr="013F9D92" w:rsidR="00AB78F6">
        <w:rPr>
          <w:rFonts w:ascii="Avenir Next LT Pro" w:hAnsi="Avenir Next LT Pro" w:eastAsia="Avenir Next LT Pro" w:cs="Avenir Next LT Pro"/>
          <w:sz w:val="24"/>
          <w:szCs w:val="24"/>
        </w:rPr>
        <w:t xml:space="preserve">The </w:t>
      </w:r>
      <w:r w:rsidRPr="013F9D92" w:rsidR="00FE1AFF">
        <w:rPr>
          <w:rFonts w:ascii="Avenir Next LT Pro" w:hAnsi="Avenir Next LT Pro" w:eastAsia="Avenir Next LT Pro" w:cs="Avenir Next LT Pro"/>
          <w:sz w:val="24"/>
          <w:szCs w:val="24"/>
        </w:rPr>
        <w:t>UK GDPR</w:t>
      </w:r>
      <w:r w:rsidRPr="013F9D92" w:rsidR="41E4791D">
        <w:rPr>
          <w:rFonts w:ascii="Avenir Next LT Pro" w:hAnsi="Avenir Next LT Pro" w:eastAsia="Avenir Next LT Pro" w:cs="Avenir Next LT Pro"/>
          <w:sz w:val="24"/>
          <w:szCs w:val="24"/>
        </w:rPr>
        <w:t xml:space="preserve"> </w:t>
      </w:r>
      <w:r w:rsidRPr="013F9D92" w:rsidR="00AB78F6">
        <w:rPr>
          <w:rFonts w:ascii="Avenir Next LT Pro" w:hAnsi="Avenir Next LT Pro" w:eastAsia="Avenir Next LT Pro" w:cs="Avenir Next LT Pro"/>
          <w:sz w:val="24"/>
          <w:szCs w:val="24"/>
        </w:rPr>
        <w:t>has two key f</w:t>
      </w:r>
      <w:r w:rsidRPr="013F9D92" w:rsidR="648B87A9">
        <w:rPr>
          <w:rFonts w:ascii="Avenir Next LT Pro" w:hAnsi="Avenir Next LT Pro" w:eastAsia="Avenir Next LT Pro" w:cs="Avenir Next LT Pro"/>
          <w:sz w:val="24"/>
          <w:szCs w:val="24"/>
        </w:rPr>
        <w:t>unction</w:t>
      </w:r>
      <w:r w:rsidRPr="013F9D92" w:rsidR="4F52951C">
        <w:rPr>
          <w:rFonts w:ascii="Avenir Next LT Pro" w:hAnsi="Avenir Next LT Pro" w:eastAsia="Avenir Next LT Pro" w:cs="Avenir Next LT Pro"/>
          <w:sz w:val="24"/>
          <w:szCs w:val="24"/>
        </w:rPr>
        <w:t>s:</w:t>
      </w:r>
      <w:r w:rsidRPr="013F9D92" w:rsidR="00AB78F6">
        <w:rPr>
          <w:rFonts w:ascii="Avenir Next LT Pro" w:hAnsi="Avenir Next LT Pro" w:eastAsia="Avenir Next LT Pro" w:cs="Avenir Next LT Pro"/>
          <w:sz w:val="24"/>
          <w:szCs w:val="24"/>
        </w:rPr>
        <w:t xml:space="preserve"> </w:t>
      </w:r>
    </w:p>
    <w:p w:rsidRPr="006257A7" w:rsidR="00AB78F6" w:rsidP="35352CB4" w:rsidRDefault="00AB78F6" w14:paraId="3A95D932" w14:textId="46189368">
      <w:pPr>
        <w:pStyle w:val="ListParagraph"/>
        <w:numPr>
          <w:ilvl w:val="0"/>
          <w:numId w:val="18"/>
        </w:numPr>
        <w:spacing w:after="0"/>
        <w:jc w:val="both"/>
        <w:rPr>
          <w:rFonts w:ascii="Avenir Next LT Pro" w:hAnsi="Avenir Next LT Pro" w:eastAsia="Avenir Next LT Pro" w:cs="Avenir Next LT Pro"/>
          <w:sz w:val="24"/>
          <w:szCs w:val="24"/>
        </w:rPr>
      </w:pPr>
      <w:r w:rsidRPr="013F9D92" w:rsidR="00AB78F6">
        <w:rPr>
          <w:rFonts w:ascii="Avenir Next LT Pro" w:hAnsi="Avenir Next LT Pro" w:eastAsia="Avenir Next LT Pro" w:cs="Avenir Next LT Pro"/>
          <w:sz w:val="24"/>
          <w:szCs w:val="24"/>
        </w:rPr>
        <w:t xml:space="preserve">Firstly, it sets out the seven </w:t>
      </w:r>
      <w:r w:rsidRPr="013F9D92" w:rsidR="00AB78F6">
        <w:rPr>
          <w:rFonts w:ascii="Avenir Next LT Pro" w:hAnsi="Avenir Next LT Pro" w:eastAsia="Avenir Next LT Pro" w:cs="Avenir Next LT Pro"/>
          <w:b w:val="1"/>
          <w:bCs w:val="1"/>
          <w:sz w:val="24"/>
          <w:szCs w:val="24"/>
          <w:u w:val="none"/>
        </w:rPr>
        <w:t>principles for organisations</w:t>
      </w:r>
      <w:r w:rsidRPr="013F9D92" w:rsidR="00AB78F6">
        <w:rPr>
          <w:rFonts w:ascii="Avenir Next LT Pro" w:hAnsi="Avenir Next LT Pro" w:eastAsia="Avenir Next LT Pro" w:cs="Avenir Next LT Pro"/>
          <w:b w:val="1"/>
          <w:bCs w:val="1"/>
          <w:sz w:val="24"/>
          <w:szCs w:val="24"/>
          <w:u w:val="none"/>
        </w:rPr>
        <w:t xml:space="preserve"> </w:t>
      </w:r>
      <w:r w:rsidRPr="013F9D92" w:rsidR="00AB78F6">
        <w:rPr>
          <w:rFonts w:ascii="Avenir Next LT Pro" w:hAnsi="Avenir Next LT Pro" w:eastAsia="Avenir Next LT Pro" w:cs="Avenir Next LT Pro"/>
          <w:sz w:val="24"/>
          <w:szCs w:val="24"/>
        </w:rPr>
        <w:t xml:space="preserve">to follow for Processing of Personal data (see section 1). </w:t>
      </w:r>
    </w:p>
    <w:p w:rsidRPr="006257A7" w:rsidR="00AB78F6" w:rsidP="35352CB4" w:rsidRDefault="00AB78F6" w14:paraId="3AC49560" w14:textId="51F26A81">
      <w:pPr>
        <w:pStyle w:val="ListParagraph"/>
        <w:spacing w:after="0"/>
        <w:jc w:val="both"/>
        <w:rPr>
          <w:rFonts w:ascii="Avenir Next LT Pro" w:hAnsi="Avenir Next LT Pro" w:eastAsia="Avenir Next LT Pro" w:cs="Avenir Next LT Pro"/>
          <w:sz w:val="24"/>
          <w:szCs w:val="24"/>
        </w:rPr>
      </w:pPr>
    </w:p>
    <w:p w:rsidRPr="006257A7" w:rsidR="00AB78F6" w:rsidP="35352CB4" w:rsidRDefault="00AB78F6" w14:paraId="11072C9B" w14:textId="057F5C6E">
      <w:pPr>
        <w:pStyle w:val="ListParagraph"/>
        <w:numPr>
          <w:ilvl w:val="0"/>
          <w:numId w:val="18"/>
        </w:numPr>
        <w:spacing w:after="0"/>
        <w:jc w:val="both"/>
        <w:rPr>
          <w:rFonts w:ascii="Avenir Next LT Pro" w:hAnsi="Avenir Next LT Pro" w:eastAsia="Avenir Next LT Pro" w:cs="Avenir Next LT Pro"/>
          <w:sz w:val="24"/>
          <w:szCs w:val="24"/>
        </w:rPr>
      </w:pPr>
      <w:r w:rsidRPr="4178BFAE" w:rsidR="00AB78F6">
        <w:rPr>
          <w:rFonts w:ascii="Avenir Next LT Pro" w:hAnsi="Avenir Next LT Pro" w:eastAsia="Avenir Next LT Pro" w:cs="Avenir Next LT Pro"/>
          <w:sz w:val="24"/>
          <w:szCs w:val="24"/>
        </w:rPr>
        <w:t xml:space="preserve">Secondly, it provides details of important </w:t>
      </w:r>
      <w:r w:rsidRPr="4178BFAE" w:rsidR="00AB78F6">
        <w:rPr>
          <w:rFonts w:ascii="Avenir Next LT Pro" w:hAnsi="Avenir Next LT Pro" w:eastAsia="Avenir Next LT Pro" w:cs="Avenir Next LT Pro"/>
          <w:b w:val="1"/>
          <w:bCs w:val="1"/>
          <w:sz w:val="24"/>
          <w:szCs w:val="24"/>
          <w:u w:val="none"/>
        </w:rPr>
        <w:t>Data Subject Rights</w:t>
      </w:r>
      <w:r w:rsidRPr="4178BFAE" w:rsidR="00AB78F6">
        <w:rPr>
          <w:rFonts w:ascii="Avenir Next LT Pro" w:hAnsi="Avenir Next LT Pro" w:eastAsia="Avenir Next LT Pro" w:cs="Avenir Next LT Pro"/>
          <w:b w:val="1"/>
          <w:bCs w:val="1"/>
          <w:sz w:val="24"/>
          <w:szCs w:val="24"/>
          <w:u w:val="none"/>
        </w:rPr>
        <w:t xml:space="preserve"> </w:t>
      </w:r>
      <w:r w:rsidRPr="4178BFAE" w:rsidR="00AB78F6">
        <w:rPr>
          <w:rFonts w:ascii="Avenir Next LT Pro" w:hAnsi="Avenir Next LT Pro" w:eastAsia="Avenir Next LT Pro" w:cs="Avenir Next LT Pro"/>
          <w:sz w:val="24"/>
          <w:szCs w:val="24"/>
        </w:rPr>
        <w:t>(see section 2)</w:t>
      </w:r>
      <w:r w:rsidRPr="4178BFAE" w:rsidR="005C34B9">
        <w:rPr>
          <w:rFonts w:ascii="Avenir Next LT Pro" w:hAnsi="Avenir Next LT Pro" w:eastAsia="Avenir Next LT Pro" w:cs="Avenir Next LT Pro"/>
          <w:sz w:val="24"/>
          <w:szCs w:val="24"/>
        </w:rPr>
        <w:t xml:space="preserve">.  </w:t>
      </w:r>
      <w:r w:rsidRPr="4178BFAE" w:rsidR="00AB78F6">
        <w:rPr>
          <w:rFonts w:ascii="Avenir Next LT Pro" w:hAnsi="Avenir Next LT Pro" w:eastAsia="Avenir Next LT Pro" w:cs="Avenir Next LT Pro"/>
          <w:sz w:val="24"/>
          <w:szCs w:val="24"/>
        </w:rPr>
        <w:t xml:space="preserve">There are important Roles and Responsibilities to carry out these tasks (see section 3). </w:t>
      </w:r>
      <w:r w:rsidRPr="4178BFAE" w:rsidR="005C34B9">
        <w:rPr>
          <w:rFonts w:ascii="Avenir Next LT Pro" w:hAnsi="Avenir Next LT Pro" w:eastAsia="Avenir Next LT Pro" w:cs="Avenir Next LT Pro"/>
          <w:sz w:val="24"/>
          <w:szCs w:val="24"/>
        </w:rPr>
        <w:t xml:space="preserve"> </w:t>
      </w:r>
      <w:r w:rsidRPr="4178BFAE" w:rsidR="00AB78F6">
        <w:rPr>
          <w:rFonts w:ascii="Avenir Next LT Pro" w:hAnsi="Avenir Next LT Pro" w:eastAsia="Avenir Next LT Pro" w:cs="Avenir Next LT Pro"/>
          <w:sz w:val="24"/>
          <w:szCs w:val="24"/>
        </w:rPr>
        <w:t>We need to know what to do if things go wrong and how to deal with this (see section 4)</w:t>
      </w:r>
      <w:r w:rsidRPr="4178BFAE" w:rsidR="005C34B9">
        <w:rPr>
          <w:rFonts w:ascii="Avenir Next LT Pro" w:hAnsi="Avenir Next LT Pro" w:eastAsia="Avenir Next LT Pro" w:cs="Avenir Next LT Pro"/>
          <w:sz w:val="24"/>
          <w:szCs w:val="24"/>
        </w:rPr>
        <w:t xml:space="preserve">.  </w:t>
      </w:r>
      <w:r w:rsidRPr="4178BFAE" w:rsidR="00AB78F6">
        <w:rPr>
          <w:rFonts w:ascii="Avenir Next LT Pro" w:hAnsi="Avenir Next LT Pro" w:eastAsia="Avenir Next LT Pro" w:cs="Avenir Next LT Pro"/>
          <w:sz w:val="24"/>
          <w:szCs w:val="24"/>
        </w:rPr>
        <w:t>Definitions of key terms related to Data Protection is provided for reference (see section 5).</w:t>
      </w:r>
    </w:p>
    <w:p w:rsidR="35352CB4" w:rsidP="2E5D2618" w:rsidRDefault="35352CB4" w14:paraId="2DCCB025" w14:textId="19F7162B">
      <w:pPr>
        <w:spacing w:after="0"/>
        <w:jc w:val="both"/>
        <w:rPr>
          <w:rFonts w:ascii="Avenir Next LT Pro" w:hAnsi="Avenir Next LT Pro" w:eastAsia="Avenir Next LT Pro" w:cs="Avenir Next LT Pro"/>
          <w:sz w:val="24"/>
          <w:szCs w:val="24"/>
        </w:rPr>
      </w:pPr>
    </w:p>
    <w:p w:rsidR="013F9D92" w:rsidP="013F9D92" w:rsidRDefault="013F9D92" w14:paraId="23704908" w14:textId="7F63CE11">
      <w:pPr>
        <w:spacing w:after="0"/>
        <w:jc w:val="both"/>
        <w:rPr>
          <w:rFonts w:ascii="Avenir Next LT Pro" w:hAnsi="Avenir Next LT Pro" w:eastAsia="Avenir Next LT Pro" w:cs="Avenir Next LT Pro"/>
          <w:sz w:val="24"/>
          <w:szCs w:val="24"/>
        </w:rPr>
      </w:pPr>
    </w:p>
    <w:p w:rsidR="28689634" w:rsidP="28689634" w:rsidRDefault="28689634" w14:paraId="626B1F18" w14:textId="2FE6E024">
      <w:pPr>
        <w:spacing w:after="0"/>
        <w:jc w:val="both"/>
        <w:rPr>
          <w:rFonts w:ascii="Avenir Next LT Pro" w:hAnsi="Avenir Next LT Pro" w:eastAsia="Avenir Next LT Pro" w:cs="Avenir Next LT Pro"/>
          <w:b w:val="1"/>
          <w:bCs w:val="1"/>
          <w:sz w:val="24"/>
          <w:szCs w:val="24"/>
          <w:u w:val="single"/>
        </w:rPr>
      </w:pPr>
    </w:p>
    <w:p w:rsidR="28689634" w:rsidP="28689634" w:rsidRDefault="28689634" w14:paraId="33EEA7C5" w14:textId="79EECFC2">
      <w:pPr>
        <w:spacing w:after="0"/>
        <w:jc w:val="both"/>
        <w:rPr>
          <w:rFonts w:ascii="Avenir Next LT Pro" w:hAnsi="Avenir Next LT Pro" w:eastAsia="Avenir Next LT Pro" w:cs="Avenir Next LT Pro"/>
          <w:b w:val="1"/>
          <w:bCs w:val="1"/>
          <w:sz w:val="24"/>
          <w:szCs w:val="24"/>
          <w:u w:val="single"/>
        </w:rPr>
      </w:pPr>
    </w:p>
    <w:p w:rsidRPr="006257A7" w:rsidR="00AB78F6" w:rsidP="35352CB4" w:rsidRDefault="00AB78F6" w14:paraId="253DF9ED" w14:textId="75430C17">
      <w:pPr>
        <w:spacing w:after="0"/>
        <w:jc w:val="both"/>
        <w:rPr>
          <w:rFonts w:ascii="Avenir Next LT Pro" w:hAnsi="Avenir Next LT Pro" w:eastAsia="Avenir Next LT Pro" w:cs="Avenir Next LT Pro"/>
          <w:b/>
          <w:bCs/>
          <w:color w:val="808080" w:themeColor="background1" w:themeShade="80"/>
          <w:sz w:val="24"/>
          <w:szCs w:val="24"/>
          <w:u w:val="single"/>
        </w:rPr>
      </w:pPr>
      <w:r w:rsidRPr="35352CB4">
        <w:rPr>
          <w:rFonts w:ascii="Avenir Next LT Pro" w:hAnsi="Avenir Next LT Pro" w:eastAsia="Avenir Next LT Pro" w:cs="Avenir Next LT Pro"/>
          <w:b/>
          <w:bCs/>
          <w:sz w:val="24"/>
          <w:szCs w:val="24"/>
          <w:u w:val="single"/>
        </w:rPr>
        <w:lastRenderedPageBreak/>
        <w:t>SECTION 1: DATA PROTECTION PRINCIPLES</w:t>
      </w:r>
    </w:p>
    <w:p w:rsidRPr="006257A7" w:rsidR="00AB78F6" w:rsidP="35352CB4" w:rsidRDefault="00AB78F6" w14:paraId="6C5C3D66" w14:textId="1B09E8A5">
      <w:pPr>
        <w:spacing w:after="0"/>
        <w:jc w:val="both"/>
        <w:rPr>
          <w:rFonts w:ascii="Avenir Next LT Pro" w:hAnsi="Avenir Next LT Pro" w:eastAsia="Avenir Next LT Pro" w:cs="Avenir Next LT Pro"/>
          <w:sz w:val="24"/>
          <w:szCs w:val="24"/>
        </w:rPr>
      </w:pPr>
      <w:r w:rsidRPr="35352CB4">
        <w:rPr>
          <w:rFonts w:ascii="Avenir Next LT Pro" w:hAnsi="Avenir Next LT Pro" w:eastAsia="Avenir Next LT Pro" w:cs="Avenir Next LT Pro"/>
          <w:sz w:val="24"/>
          <w:szCs w:val="24"/>
        </w:rPr>
        <w:t xml:space="preserve">There are seven Data Protection Principles in the </w:t>
      </w:r>
      <w:r w:rsidRPr="35352CB4" w:rsidR="00FE1AFF">
        <w:rPr>
          <w:rFonts w:ascii="Avenir Next LT Pro" w:hAnsi="Avenir Next LT Pro" w:eastAsia="Avenir Next LT Pro" w:cs="Avenir Next LT Pro"/>
          <w:sz w:val="24"/>
          <w:szCs w:val="24"/>
        </w:rPr>
        <w:t>UK GDPR</w:t>
      </w:r>
      <w:r w:rsidRPr="35352CB4">
        <w:rPr>
          <w:rFonts w:ascii="Avenir Next LT Pro" w:hAnsi="Avenir Next LT Pro" w:eastAsia="Avenir Next LT Pro" w:cs="Avenir Next LT Pro"/>
          <w:sz w:val="24"/>
          <w:szCs w:val="24"/>
        </w:rPr>
        <w:t xml:space="preserve">. All personal data under our control must be processed in accordance with these principles. </w:t>
      </w:r>
    </w:p>
    <w:p w:rsidR="7799C0A2" w:rsidP="35352CB4" w:rsidRDefault="7799C0A2" w14:paraId="36E07A0D" w14:textId="246C8DB7">
      <w:pPr>
        <w:spacing w:after="0"/>
        <w:jc w:val="both"/>
        <w:rPr>
          <w:rFonts w:ascii="Avenir Next LT Pro" w:hAnsi="Avenir Next LT Pro" w:eastAsia="Avenir Next LT Pro" w:cs="Avenir Next LT Pro"/>
          <w:sz w:val="24"/>
          <w:szCs w:val="24"/>
        </w:rPr>
      </w:pPr>
    </w:p>
    <w:p w:rsidRPr="006257A7" w:rsidR="00AB78F6" w:rsidP="35352CB4" w:rsidRDefault="009F1B9B" w14:paraId="29AC51AA" w14:textId="019FF276">
      <w:pPr>
        <w:spacing w:after="0"/>
        <w:jc w:val="both"/>
        <w:rPr>
          <w:rFonts w:ascii="Avenir Next LT Pro" w:hAnsi="Avenir Next LT Pro" w:eastAsia="Avenir Next LT Pro" w:cs="Avenir Next LT Pro"/>
          <w:sz w:val="24"/>
          <w:szCs w:val="24"/>
        </w:rPr>
      </w:pPr>
      <w:r w:rsidRPr="35352CB4">
        <w:rPr>
          <w:rFonts w:ascii="Avenir Next LT Pro" w:hAnsi="Avenir Next LT Pro" w:eastAsia="Avenir Next LT Pro" w:cs="Avenir Next LT Pro"/>
          <w:sz w:val="24"/>
          <w:szCs w:val="24"/>
        </w:rPr>
        <w:t>Nexus’</w:t>
      </w:r>
      <w:r w:rsidRPr="35352CB4" w:rsidR="00AB78F6">
        <w:rPr>
          <w:rFonts w:ascii="Avenir Next LT Pro" w:hAnsi="Avenir Next LT Pro" w:eastAsia="Avenir Next LT Pro" w:cs="Avenir Next LT Pro"/>
          <w:sz w:val="24"/>
          <w:szCs w:val="24"/>
        </w:rPr>
        <w:t xml:space="preserve"> approach is explained below:</w:t>
      </w:r>
    </w:p>
    <w:p w:rsidRPr="006257A7" w:rsidR="00AB78F6" w:rsidP="35352CB4" w:rsidRDefault="00AB78F6" w14:paraId="4B574C5A" w14:textId="77777777">
      <w:pPr>
        <w:spacing w:after="0"/>
        <w:jc w:val="both"/>
        <w:rPr>
          <w:rFonts w:ascii="Avenir Next LT Pro" w:hAnsi="Avenir Next LT Pro" w:eastAsia="Avenir Next LT Pro" w:cs="Avenir Next LT Pro"/>
          <w:sz w:val="24"/>
          <w:szCs w:val="24"/>
        </w:rPr>
      </w:pPr>
    </w:p>
    <w:p w:rsidRPr="006257A7" w:rsidR="00AB78F6" w:rsidP="35352CB4" w:rsidRDefault="00AB78F6" w14:paraId="52C5B7E8" w14:textId="63017E4D">
      <w:pPr>
        <w:spacing w:after="0"/>
        <w:jc w:val="both"/>
        <w:rPr>
          <w:rFonts w:ascii="Avenir Next LT Pro" w:hAnsi="Avenir Next LT Pro" w:eastAsia="Avenir Next LT Pro" w:cs="Avenir Next LT Pro"/>
          <w:b/>
          <w:bCs/>
          <w:color w:val="808080" w:themeColor="background1" w:themeShade="80"/>
          <w:sz w:val="24"/>
          <w:szCs w:val="24"/>
        </w:rPr>
      </w:pPr>
      <w:r w:rsidRPr="35352CB4">
        <w:rPr>
          <w:rFonts w:ascii="Avenir Next LT Pro" w:hAnsi="Avenir Next LT Pro" w:eastAsia="Avenir Next LT Pro" w:cs="Avenir Next LT Pro"/>
          <w:b/>
          <w:bCs/>
          <w:sz w:val="24"/>
          <w:szCs w:val="24"/>
        </w:rPr>
        <w:t>1. LAWFULNESS, FAIRNESS AND TRANSPARENCY</w:t>
      </w:r>
    </w:p>
    <w:p w:rsidRPr="006257A7" w:rsidR="000C1B6B" w:rsidP="013F9D92" w:rsidRDefault="00AB78F6" w14:paraId="785E8169" w14:textId="0F30D614">
      <w:pPr>
        <w:spacing w:after="0"/>
        <w:jc w:val="both"/>
        <w:rPr>
          <w:rFonts w:ascii="Avenir Next LT Pro" w:hAnsi="Avenir Next LT Pro" w:eastAsia="Avenir Next LT Pro" w:cs="Avenir Next LT Pro"/>
          <w:sz w:val="24"/>
          <w:szCs w:val="24"/>
        </w:rPr>
      </w:pPr>
      <w:r w:rsidRPr="013F9D92" w:rsidR="70F2EC9F">
        <w:rPr>
          <w:rFonts w:ascii="Avenir Next LT Pro" w:hAnsi="Avenir Next LT Pro" w:eastAsia="Avenir Next LT Pro" w:cs="Avenir Next LT Pro"/>
          <w:sz w:val="24"/>
          <w:szCs w:val="24"/>
        </w:rPr>
        <w:t>We process personal data lawfully, fairly, and transparently</w:t>
      </w:r>
      <w:r w:rsidRPr="013F9D92" w:rsidR="00AB78F6">
        <w:rPr>
          <w:rFonts w:ascii="Avenir Next LT Pro" w:hAnsi="Avenir Next LT Pro" w:eastAsia="Avenir Next LT Pro" w:cs="Avenir Next LT Pro"/>
          <w:sz w:val="24"/>
          <w:szCs w:val="24"/>
        </w:rPr>
        <w:t xml:space="preserve">. </w:t>
      </w:r>
    </w:p>
    <w:p w:rsidRPr="006257A7" w:rsidR="000C1B6B" w:rsidP="35352CB4" w:rsidRDefault="00AB78F6" w14:paraId="4F6AAB27" w14:textId="7E9FBBD5">
      <w:pPr>
        <w:spacing w:after="0"/>
        <w:jc w:val="both"/>
        <w:rPr>
          <w:rFonts w:ascii="Avenir Next LT Pro" w:hAnsi="Avenir Next LT Pro" w:eastAsia="Avenir Next LT Pro" w:cs="Avenir Next LT Pro"/>
          <w:sz w:val="24"/>
          <w:szCs w:val="24"/>
        </w:rPr>
      </w:pPr>
      <w:r w:rsidRPr="013F9D92" w:rsidR="466FE402">
        <w:rPr>
          <w:rFonts w:ascii="Avenir Next LT Pro" w:hAnsi="Avenir Next LT Pro" w:eastAsia="Avenir Next LT Pro" w:cs="Avenir Next LT Pro"/>
          <w:sz w:val="24"/>
          <w:szCs w:val="24"/>
        </w:rPr>
        <w:t>Nexus relies on the following</w:t>
      </w:r>
      <w:r w:rsidRPr="013F9D92" w:rsidR="00AB78F6">
        <w:rPr>
          <w:rFonts w:ascii="Avenir Next LT Pro" w:hAnsi="Avenir Next LT Pro" w:eastAsia="Avenir Next LT Pro" w:cs="Avenir Next LT Pro"/>
          <w:sz w:val="24"/>
          <w:szCs w:val="24"/>
        </w:rPr>
        <w:t xml:space="preserve"> six lawful bases defined in Article 6(2) of the </w:t>
      </w:r>
      <w:r w:rsidRPr="013F9D92" w:rsidR="00FE1AFF">
        <w:rPr>
          <w:rFonts w:ascii="Avenir Next LT Pro" w:hAnsi="Avenir Next LT Pro" w:eastAsia="Avenir Next LT Pro" w:cs="Avenir Next LT Pro"/>
          <w:sz w:val="24"/>
          <w:szCs w:val="24"/>
        </w:rPr>
        <w:t>UK GDPR</w:t>
      </w:r>
      <w:r w:rsidRPr="013F9D92" w:rsidR="00AB78F6">
        <w:rPr>
          <w:rFonts w:ascii="Avenir Next LT Pro" w:hAnsi="Avenir Next LT Pro" w:eastAsia="Avenir Next LT Pro" w:cs="Avenir Next LT Pro"/>
          <w:sz w:val="24"/>
          <w:szCs w:val="24"/>
        </w:rPr>
        <w:t xml:space="preserve">: </w:t>
      </w:r>
    </w:p>
    <w:p w:rsidRPr="006257A7" w:rsidR="00AB78F6" w:rsidP="28689634" w:rsidRDefault="00AB78F6" w14:paraId="5E082F11" w14:textId="4832879A">
      <w:pPr>
        <w:pStyle w:val="ListParagraph"/>
        <w:numPr>
          <w:ilvl w:val="0"/>
          <w:numId w:val="64"/>
        </w:numPr>
        <w:spacing w:after="0"/>
        <w:jc w:val="both"/>
        <w:rPr>
          <w:rFonts w:ascii="Avenir Next LT Pro" w:hAnsi="Avenir Next LT Pro" w:eastAsia="Avenir Next LT Pro" w:cs="Avenir Next LT Pro"/>
          <w:sz w:val="24"/>
          <w:szCs w:val="24"/>
        </w:rPr>
      </w:pPr>
      <w:r w:rsidRPr="28689634" w:rsidR="00AB78F6">
        <w:rPr>
          <w:rFonts w:ascii="Avenir Next LT Pro" w:hAnsi="Avenir Next LT Pro" w:eastAsia="Avenir Next LT Pro" w:cs="Avenir Next LT Pro"/>
          <w:sz w:val="24"/>
          <w:szCs w:val="24"/>
        </w:rPr>
        <w:t xml:space="preserve">Where we have the </w:t>
      </w:r>
      <w:r w:rsidRPr="28689634" w:rsidR="00AB78F6">
        <w:rPr>
          <w:rFonts w:ascii="Avenir Next LT Pro" w:hAnsi="Avenir Next LT Pro" w:eastAsia="Avenir Next LT Pro" w:cs="Avenir Next LT Pro"/>
          <w:b w:val="1"/>
          <w:bCs w:val="1"/>
          <w:sz w:val="24"/>
          <w:szCs w:val="24"/>
        </w:rPr>
        <w:t>consent</w:t>
      </w:r>
      <w:r w:rsidRPr="28689634" w:rsidR="00AB78F6">
        <w:rPr>
          <w:rFonts w:ascii="Avenir Next LT Pro" w:hAnsi="Avenir Next LT Pro" w:eastAsia="Avenir Next LT Pro" w:cs="Avenir Next LT Pro"/>
          <w:sz w:val="24"/>
          <w:szCs w:val="24"/>
        </w:rPr>
        <w:t xml:space="preserve"> of the data subject.</w:t>
      </w:r>
    </w:p>
    <w:p w:rsidRPr="006257A7" w:rsidR="00AB78F6" w:rsidP="28689634" w:rsidRDefault="00AB78F6" w14:paraId="2A874D81" w14:textId="0118AE7E">
      <w:pPr>
        <w:pStyle w:val="ListParagraph"/>
        <w:numPr>
          <w:ilvl w:val="0"/>
          <w:numId w:val="64"/>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Where it is in our </w:t>
      </w:r>
      <w:r w:rsidRPr="28689634" w:rsidR="00AB78F6">
        <w:rPr>
          <w:rFonts w:ascii="Avenir Next LT Pro" w:hAnsi="Avenir Next LT Pro" w:eastAsia="Avenir Next LT Pro" w:cs="Avenir Next LT Pro"/>
          <w:b w:val="1"/>
          <w:bCs w:val="1"/>
          <w:sz w:val="24"/>
          <w:szCs w:val="24"/>
        </w:rPr>
        <w:t>legitimate interests</w:t>
      </w:r>
      <w:r w:rsidRPr="28689634" w:rsidR="00AB78F6">
        <w:rPr>
          <w:rFonts w:ascii="Avenir Next LT Pro" w:hAnsi="Avenir Next LT Pro" w:eastAsia="Avenir Next LT Pro" w:cs="Avenir Next LT Pro"/>
          <w:sz w:val="24"/>
          <w:szCs w:val="24"/>
        </w:rPr>
        <w:t xml:space="preserve">, and this is not overridden by the rights and freedoms of the data subject. </w:t>
      </w:r>
    </w:p>
    <w:p w:rsidRPr="006257A7" w:rsidR="00AB78F6" w:rsidP="28689634" w:rsidRDefault="00AB78F6" w14:paraId="23B5156C" w14:textId="6BCF02C1">
      <w:pPr>
        <w:pStyle w:val="ListParagraph"/>
        <w:numPr>
          <w:ilvl w:val="0"/>
          <w:numId w:val="64"/>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Where necessary to meet a </w:t>
      </w:r>
      <w:r w:rsidRPr="28689634" w:rsidR="00AB78F6">
        <w:rPr>
          <w:rFonts w:ascii="Avenir Next LT Pro" w:hAnsi="Avenir Next LT Pro" w:eastAsia="Avenir Next LT Pro" w:cs="Avenir Next LT Pro"/>
          <w:b w:val="1"/>
          <w:bCs w:val="1"/>
          <w:sz w:val="24"/>
          <w:szCs w:val="24"/>
        </w:rPr>
        <w:t>legal obligation</w:t>
      </w:r>
      <w:r w:rsidRPr="28689634" w:rsidR="00AB78F6">
        <w:rPr>
          <w:rFonts w:ascii="Avenir Next LT Pro" w:hAnsi="Avenir Next LT Pro" w:eastAsia="Avenir Next LT Pro" w:cs="Avenir Next LT Pro"/>
          <w:sz w:val="24"/>
          <w:szCs w:val="24"/>
        </w:rPr>
        <w:t xml:space="preserve">. </w:t>
      </w:r>
    </w:p>
    <w:p w:rsidRPr="006257A7" w:rsidR="00AB78F6" w:rsidP="28689634" w:rsidRDefault="00AB78F6" w14:paraId="7503959D" w14:textId="5EF18A79">
      <w:pPr>
        <w:pStyle w:val="ListParagraph"/>
        <w:numPr>
          <w:ilvl w:val="0"/>
          <w:numId w:val="64"/>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Where necessary to </w:t>
      </w:r>
      <w:r w:rsidRPr="28689634" w:rsidR="00AB78F6">
        <w:rPr>
          <w:rFonts w:ascii="Avenir Next LT Pro" w:hAnsi="Avenir Next LT Pro" w:eastAsia="Avenir Next LT Pro" w:cs="Avenir Next LT Pro"/>
          <w:b w:val="1"/>
          <w:bCs w:val="1"/>
          <w:sz w:val="24"/>
          <w:szCs w:val="24"/>
        </w:rPr>
        <w:t>fulfil a contract</w:t>
      </w:r>
      <w:r w:rsidRPr="28689634" w:rsidR="00AB78F6">
        <w:rPr>
          <w:rFonts w:ascii="Avenir Next LT Pro" w:hAnsi="Avenir Next LT Pro" w:eastAsia="Avenir Next LT Pro" w:cs="Avenir Next LT Pro"/>
          <w:sz w:val="24"/>
          <w:szCs w:val="24"/>
        </w:rPr>
        <w:t xml:space="preserve">, or pre-contractual obligations. </w:t>
      </w:r>
    </w:p>
    <w:p w:rsidRPr="006257A7" w:rsidR="00AB78F6" w:rsidP="28689634" w:rsidRDefault="00AB78F6" w14:paraId="258FAFE2" w14:textId="37045E13">
      <w:pPr>
        <w:pStyle w:val="ListParagraph"/>
        <w:numPr>
          <w:ilvl w:val="0"/>
          <w:numId w:val="64"/>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Where we are </w:t>
      </w:r>
      <w:r w:rsidRPr="28689634" w:rsidR="00AB78F6">
        <w:rPr>
          <w:rFonts w:ascii="Avenir Next LT Pro" w:hAnsi="Avenir Next LT Pro" w:eastAsia="Avenir Next LT Pro" w:cs="Avenir Next LT Pro"/>
          <w:b w:val="1"/>
          <w:bCs w:val="1"/>
          <w:sz w:val="24"/>
          <w:szCs w:val="24"/>
        </w:rPr>
        <w:t>protecting someone’s vital interests</w:t>
      </w:r>
      <w:r w:rsidRPr="28689634" w:rsidR="00AB78F6">
        <w:rPr>
          <w:rFonts w:ascii="Avenir Next LT Pro" w:hAnsi="Avenir Next LT Pro" w:eastAsia="Avenir Next LT Pro" w:cs="Avenir Next LT Pro"/>
          <w:sz w:val="24"/>
          <w:szCs w:val="24"/>
        </w:rPr>
        <w:t xml:space="preserve">. </w:t>
      </w:r>
    </w:p>
    <w:p w:rsidRPr="006257A7" w:rsidR="00AB78F6" w:rsidP="28689634" w:rsidRDefault="00AB78F6" w14:paraId="145B30B8" w14:textId="2693FAE0">
      <w:pPr>
        <w:pStyle w:val="ListParagraph"/>
        <w:numPr>
          <w:ilvl w:val="0"/>
          <w:numId w:val="64"/>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Where we are </w:t>
      </w:r>
      <w:r w:rsidRPr="28689634" w:rsidR="00AB78F6">
        <w:rPr>
          <w:rFonts w:ascii="Avenir Next LT Pro" w:hAnsi="Avenir Next LT Pro" w:eastAsia="Avenir Next LT Pro" w:cs="Avenir Next LT Pro"/>
          <w:b w:val="1"/>
          <w:bCs w:val="1"/>
          <w:sz w:val="24"/>
          <w:szCs w:val="24"/>
        </w:rPr>
        <w:t>f</w:t>
      </w:r>
      <w:r w:rsidRPr="28689634" w:rsidR="00AB78F6">
        <w:rPr>
          <w:rFonts w:ascii="Avenir Next LT Pro" w:hAnsi="Avenir Next LT Pro" w:eastAsia="Avenir Next LT Pro" w:cs="Avenir Next LT Pro"/>
          <w:b w:val="1"/>
          <w:bCs w:val="1"/>
          <w:sz w:val="24"/>
          <w:szCs w:val="24"/>
        </w:rPr>
        <w:t>ulfilling a public task</w:t>
      </w:r>
      <w:r w:rsidRPr="28689634" w:rsidR="00AB78F6">
        <w:rPr>
          <w:rFonts w:ascii="Avenir Next LT Pro" w:hAnsi="Avenir Next LT Pro" w:eastAsia="Avenir Next LT Pro" w:cs="Avenir Next LT Pro"/>
          <w:sz w:val="24"/>
          <w:szCs w:val="24"/>
        </w:rPr>
        <w:t xml:space="preserve"> or acting under official authority. </w:t>
      </w:r>
    </w:p>
    <w:p w:rsidRPr="006257A7" w:rsidR="00AB78F6" w:rsidP="35352CB4" w:rsidRDefault="00AB78F6" w14:paraId="4A361979" w14:textId="77777777">
      <w:pPr>
        <w:spacing w:after="0"/>
        <w:jc w:val="both"/>
        <w:rPr>
          <w:rFonts w:ascii="Avenir Next LT Pro" w:hAnsi="Avenir Next LT Pro" w:eastAsia="Avenir Next LT Pro" w:cs="Avenir Next LT Pro"/>
          <w:sz w:val="24"/>
          <w:szCs w:val="24"/>
        </w:rPr>
      </w:pPr>
    </w:p>
    <w:p w:rsidRPr="006257A7" w:rsidR="00AB78F6" w:rsidP="35352CB4" w:rsidRDefault="00AB78F6" w14:paraId="0A7773B9" w14:textId="49EFFEB2">
      <w:pPr>
        <w:spacing w:after="0"/>
        <w:jc w:val="both"/>
        <w:rPr>
          <w:rFonts w:ascii="Avenir Next LT Pro" w:hAnsi="Avenir Next LT Pro" w:eastAsia="Avenir Next LT Pro" w:cs="Avenir Next LT Pro"/>
          <w:sz w:val="24"/>
          <w:szCs w:val="24"/>
        </w:rPr>
      </w:pPr>
      <w:r w:rsidRPr="013F9D92" w:rsidR="00AB78F6">
        <w:rPr>
          <w:rFonts w:ascii="Avenir Next LT Pro" w:hAnsi="Avenir Next LT Pro" w:eastAsia="Avenir Next LT Pro" w:cs="Avenir Next LT Pro"/>
          <w:sz w:val="24"/>
          <w:szCs w:val="24"/>
        </w:rPr>
        <w:t xml:space="preserve">The most </w:t>
      </w:r>
      <w:r w:rsidRPr="013F9D92" w:rsidR="00AB78F6">
        <w:rPr>
          <w:rFonts w:ascii="Avenir Next LT Pro" w:hAnsi="Avenir Next LT Pro" w:eastAsia="Avenir Next LT Pro" w:cs="Avenir Next LT Pro"/>
          <w:sz w:val="24"/>
          <w:szCs w:val="24"/>
        </w:rPr>
        <w:t>appropriate lawful</w:t>
      </w:r>
      <w:r w:rsidRPr="013F9D92" w:rsidR="00AB78F6">
        <w:rPr>
          <w:rFonts w:ascii="Avenir Next LT Pro" w:hAnsi="Avenir Next LT Pro" w:eastAsia="Avenir Next LT Pro" w:cs="Avenir Next LT Pro"/>
          <w:sz w:val="24"/>
          <w:szCs w:val="24"/>
        </w:rPr>
        <w:t xml:space="preserve"> basis for holding personal data will be noted in Nexus’ Data </w:t>
      </w:r>
      <w:r w:rsidRPr="013F9D92" w:rsidR="7BBE6ECB">
        <w:rPr>
          <w:rFonts w:ascii="Avenir Next LT Pro" w:hAnsi="Avenir Next LT Pro" w:eastAsia="Avenir Next LT Pro" w:cs="Avenir Next LT Pro"/>
          <w:sz w:val="24"/>
          <w:szCs w:val="24"/>
        </w:rPr>
        <w:t>Retention and Destruction Schedule</w:t>
      </w:r>
      <w:r w:rsidRPr="013F9D92" w:rsidR="00AB78F6">
        <w:rPr>
          <w:rFonts w:ascii="Avenir Next LT Pro" w:hAnsi="Avenir Next LT Pro" w:eastAsia="Avenir Next LT Pro" w:cs="Avenir Next LT Pro"/>
          <w:sz w:val="24"/>
          <w:szCs w:val="24"/>
        </w:rPr>
        <w:t xml:space="preserve"> (</w:t>
      </w:r>
      <w:r w:rsidRPr="013F9D92" w:rsidR="608BB0E7">
        <w:rPr>
          <w:rFonts w:ascii="Avenir Next LT Pro" w:hAnsi="Avenir Next LT Pro" w:eastAsia="Avenir Next LT Pro" w:cs="Avenir Next LT Pro"/>
          <w:sz w:val="24"/>
          <w:szCs w:val="24"/>
        </w:rPr>
        <w:t>NEXUS</w:t>
      </w:r>
      <w:r w:rsidRPr="013F9D92" w:rsidR="00AB78F6">
        <w:rPr>
          <w:rFonts w:ascii="Avenir Next LT Pro" w:hAnsi="Avenir Next LT Pro" w:eastAsia="Avenir Next LT Pro" w:cs="Avenir Next LT Pro"/>
          <w:sz w:val="24"/>
          <w:szCs w:val="24"/>
        </w:rPr>
        <w:t>/</w:t>
      </w:r>
      <w:r w:rsidRPr="013F9D92" w:rsidR="2879813C">
        <w:rPr>
          <w:rFonts w:ascii="Avenir Next LT Pro" w:hAnsi="Avenir Next LT Pro" w:eastAsia="Avenir Next LT Pro" w:cs="Avenir Next LT Pro"/>
          <w:sz w:val="24"/>
          <w:szCs w:val="24"/>
        </w:rPr>
        <w:t>G</w:t>
      </w:r>
      <w:r w:rsidRPr="013F9D92" w:rsidR="00AB78F6">
        <w:rPr>
          <w:rFonts w:ascii="Avenir Next LT Pro" w:hAnsi="Avenir Next LT Pro" w:eastAsia="Avenir Next LT Pro" w:cs="Avenir Next LT Pro"/>
          <w:sz w:val="24"/>
          <w:szCs w:val="24"/>
        </w:rPr>
        <w:t>/</w:t>
      </w:r>
      <w:r w:rsidRPr="013F9D92" w:rsidR="005973E2">
        <w:rPr>
          <w:rFonts w:ascii="Avenir Next LT Pro" w:hAnsi="Avenir Next LT Pro" w:eastAsia="Avenir Next LT Pro" w:cs="Avenir Next LT Pro"/>
          <w:sz w:val="24"/>
          <w:szCs w:val="24"/>
        </w:rPr>
        <w:t>00</w:t>
      </w:r>
      <w:r w:rsidRPr="013F9D92" w:rsidR="2DFF4213">
        <w:rPr>
          <w:rFonts w:ascii="Avenir Next LT Pro" w:hAnsi="Avenir Next LT Pro" w:eastAsia="Avenir Next LT Pro" w:cs="Avenir Next LT Pro"/>
          <w:sz w:val="24"/>
          <w:szCs w:val="24"/>
        </w:rPr>
        <w:t>7a</w:t>
      </w:r>
      <w:r w:rsidRPr="013F9D92" w:rsidR="00AB78F6">
        <w:rPr>
          <w:rFonts w:ascii="Avenir Next LT Pro" w:hAnsi="Avenir Next LT Pro" w:eastAsia="Avenir Next LT Pro" w:cs="Avenir Next LT Pro"/>
          <w:sz w:val="24"/>
          <w:szCs w:val="24"/>
        </w:rPr>
        <w:t>)</w:t>
      </w:r>
      <w:r w:rsidRPr="013F9D92" w:rsidR="2EA91276">
        <w:rPr>
          <w:rFonts w:ascii="Avenir Next LT Pro" w:hAnsi="Avenir Next LT Pro" w:eastAsia="Avenir Next LT Pro" w:cs="Avenir Next LT Pro"/>
          <w:sz w:val="24"/>
          <w:szCs w:val="24"/>
        </w:rPr>
        <w:t xml:space="preserve"> and Nexus Privacy </w:t>
      </w:r>
      <w:r w:rsidRPr="013F9D92" w:rsidR="44A7FECD">
        <w:rPr>
          <w:rFonts w:ascii="Avenir Next LT Pro" w:hAnsi="Avenir Next LT Pro" w:eastAsia="Avenir Next LT Pro" w:cs="Avenir Next LT Pro"/>
          <w:sz w:val="24"/>
          <w:szCs w:val="24"/>
        </w:rPr>
        <w:t>N</w:t>
      </w:r>
      <w:r w:rsidRPr="013F9D92" w:rsidR="2EA91276">
        <w:rPr>
          <w:rFonts w:ascii="Avenir Next LT Pro" w:hAnsi="Avenir Next LT Pro" w:eastAsia="Avenir Next LT Pro" w:cs="Avenir Next LT Pro"/>
          <w:sz w:val="24"/>
          <w:szCs w:val="24"/>
        </w:rPr>
        <w:t>otices</w:t>
      </w:r>
      <w:r w:rsidRPr="013F9D92" w:rsidR="00AB78F6">
        <w:rPr>
          <w:rFonts w:ascii="Avenir Next LT Pro" w:hAnsi="Avenir Next LT Pro" w:eastAsia="Avenir Next LT Pro" w:cs="Avenir Next LT Pro"/>
          <w:sz w:val="24"/>
          <w:szCs w:val="24"/>
        </w:rPr>
        <w:t xml:space="preserve">. In addition, Special Categories of Personal Data are more sensitive and so need more protection. Both a lawful basis and separate condition for Processing under Article 9(1) of the </w:t>
      </w:r>
      <w:r w:rsidRPr="013F9D92" w:rsidR="00FE1AFF">
        <w:rPr>
          <w:rFonts w:ascii="Avenir Next LT Pro" w:hAnsi="Avenir Next LT Pro" w:eastAsia="Avenir Next LT Pro" w:cs="Avenir Next LT Pro"/>
          <w:sz w:val="24"/>
          <w:szCs w:val="24"/>
        </w:rPr>
        <w:t>UK GDPR</w:t>
      </w:r>
      <w:r w:rsidRPr="013F9D92" w:rsidR="00AB78F6">
        <w:rPr>
          <w:rFonts w:ascii="Avenir Next LT Pro" w:hAnsi="Avenir Next LT Pro" w:eastAsia="Avenir Next LT Pro" w:cs="Avenir Next LT Pro"/>
          <w:sz w:val="24"/>
          <w:szCs w:val="24"/>
        </w:rPr>
        <w:t xml:space="preserve"> must also be </w:t>
      </w:r>
      <w:r w:rsidRPr="013F9D92" w:rsidR="00AB78F6">
        <w:rPr>
          <w:rFonts w:ascii="Avenir Next LT Pro" w:hAnsi="Avenir Next LT Pro" w:eastAsia="Avenir Next LT Pro" w:cs="Avenir Next LT Pro"/>
          <w:sz w:val="24"/>
          <w:szCs w:val="24"/>
        </w:rPr>
        <w:t>identified</w:t>
      </w:r>
      <w:r w:rsidRPr="013F9D92" w:rsidR="00AB78F6">
        <w:rPr>
          <w:rFonts w:ascii="Avenir Next LT Pro" w:hAnsi="Avenir Next LT Pro" w:eastAsia="Avenir Next LT Pro" w:cs="Avenir Next LT Pro"/>
          <w:sz w:val="24"/>
          <w:szCs w:val="24"/>
        </w:rPr>
        <w:t xml:space="preserve"> and noted on the Data Processing Register. This will normally be due to Nexus’ status as ‘Not-for-profit body</w:t>
      </w:r>
      <w:r w:rsidRPr="013F9D92" w:rsidR="00AD3452">
        <w:rPr>
          <w:rFonts w:ascii="Avenir Next LT Pro" w:hAnsi="Avenir Next LT Pro" w:eastAsia="Avenir Next LT Pro" w:cs="Avenir Next LT Pro"/>
          <w:sz w:val="24"/>
          <w:szCs w:val="24"/>
        </w:rPr>
        <w:t>.</w:t>
      </w:r>
      <w:r w:rsidRPr="013F9D92" w:rsidR="00AB78F6">
        <w:rPr>
          <w:rFonts w:ascii="Avenir Next LT Pro" w:hAnsi="Avenir Next LT Pro" w:eastAsia="Avenir Next LT Pro" w:cs="Avenir Next LT Pro"/>
          <w:sz w:val="24"/>
          <w:szCs w:val="24"/>
        </w:rPr>
        <w:t>’</w:t>
      </w:r>
    </w:p>
    <w:p w:rsidRPr="006257A7" w:rsidR="00AB78F6" w:rsidP="35352CB4" w:rsidRDefault="00AB78F6" w14:paraId="51227DC8" w14:textId="77777777">
      <w:pPr>
        <w:spacing w:after="0"/>
        <w:jc w:val="both"/>
        <w:rPr>
          <w:rFonts w:ascii="Avenir Next LT Pro" w:hAnsi="Avenir Next LT Pro" w:eastAsia="Avenir Next LT Pro" w:cs="Avenir Next LT Pro"/>
          <w:sz w:val="24"/>
          <w:szCs w:val="24"/>
        </w:rPr>
      </w:pPr>
    </w:p>
    <w:p w:rsidRPr="006257A7" w:rsidR="00AB78F6" w:rsidP="35352CB4" w:rsidRDefault="00AB78F6" w14:paraId="239F4717" w14:textId="09104B39">
      <w:pPr>
        <w:spacing w:after="0"/>
        <w:jc w:val="both"/>
        <w:rPr>
          <w:rFonts w:ascii="Avenir Next LT Pro" w:hAnsi="Avenir Next LT Pro" w:eastAsia="Avenir Next LT Pro" w:cs="Avenir Next LT Pro"/>
          <w:b/>
          <w:bCs/>
          <w:color w:val="808080" w:themeColor="background1" w:themeShade="80"/>
          <w:sz w:val="24"/>
          <w:szCs w:val="24"/>
        </w:rPr>
      </w:pPr>
      <w:r w:rsidRPr="35352CB4">
        <w:rPr>
          <w:rFonts w:ascii="Avenir Next LT Pro" w:hAnsi="Avenir Next LT Pro" w:eastAsia="Avenir Next LT Pro" w:cs="Avenir Next LT Pro"/>
          <w:b/>
          <w:bCs/>
          <w:sz w:val="24"/>
          <w:szCs w:val="24"/>
        </w:rPr>
        <w:t>2. PURPOSE LIMITATION</w:t>
      </w:r>
    </w:p>
    <w:p w:rsidRPr="006257A7" w:rsidR="00AB78F6" w:rsidP="35352CB4" w:rsidRDefault="00AB78F6" w14:paraId="0C1C1A8A" w14:textId="1B002CAC">
      <w:pPr>
        <w:spacing w:after="0"/>
        <w:jc w:val="both"/>
        <w:rPr>
          <w:rFonts w:ascii="Avenir Next LT Pro" w:hAnsi="Avenir Next LT Pro" w:eastAsia="Avenir Next LT Pro" w:cs="Avenir Next LT Pro"/>
          <w:sz w:val="24"/>
          <w:szCs w:val="24"/>
        </w:rPr>
      </w:pPr>
      <w:r w:rsidRPr="013F9D92" w:rsidR="00AB78F6">
        <w:rPr>
          <w:rFonts w:ascii="Avenir Next LT Pro" w:hAnsi="Avenir Next LT Pro" w:eastAsia="Avenir Next LT Pro" w:cs="Avenir Next LT Pro"/>
          <w:sz w:val="24"/>
          <w:szCs w:val="24"/>
        </w:rPr>
        <w:t xml:space="preserve">Personal data should only be collected for specific, explicit, </w:t>
      </w:r>
      <w:r w:rsidRPr="013F9D92" w:rsidR="377476BE">
        <w:rPr>
          <w:rFonts w:ascii="Avenir Next LT Pro" w:hAnsi="Avenir Next LT Pro" w:eastAsia="Avenir Next LT Pro" w:cs="Avenir Next LT Pro"/>
          <w:sz w:val="24"/>
          <w:szCs w:val="24"/>
        </w:rPr>
        <w:t>legitimate</w:t>
      </w:r>
      <w:r w:rsidRPr="013F9D92" w:rsidR="377476BE">
        <w:rPr>
          <w:rFonts w:ascii="Avenir Next LT Pro" w:hAnsi="Avenir Next LT Pro" w:eastAsia="Avenir Next LT Pro" w:cs="Avenir Next LT Pro"/>
          <w:sz w:val="24"/>
          <w:szCs w:val="24"/>
        </w:rPr>
        <w:t xml:space="preserve"> </w:t>
      </w:r>
      <w:r w:rsidRPr="013F9D92" w:rsidR="00AB78F6">
        <w:rPr>
          <w:rFonts w:ascii="Avenir Next LT Pro" w:hAnsi="Avenir Next LT Pro" w:eastAsia="Avenir Next LT Pro" w:cs="Avenir Next LT Pro"/>
          <w:sz w:val="24"/>
          <w:szCs w:val="24"/>
        </w:rPr>
        <w:t>and limited purposes</w:t>
      </w:r>
      <w:r w:rsidRPr="013F9D92" w:rsidR="73C908D9">
        <w:rPr>
          <w:rFonts w:ascii="Avenir Next LT Pro" w:hAnsi="Avenir Next LT Pro" w:eastAsia="Avenir Next LT Pro" w:cs="Avenir Next LT Pro"/>
          <w:sz w:val="24"/>
          <w:szCs w:val="24"/>
        </w:rPr>
        <w:t>.</w:t>
      </w:r>
      <w:r w:rsidRPr="013F9D92" w:rsidR="00AB78F6">
        <w:rPr>
          <w:rFonts w:ascii="Avenir Next LT Pro" w:hAnsi="Avenir Next LT Pro" w:eastAsia="Avenir Next LT Pro" w:cs="Avenir Next LT Pro"/>
          <w:sz w:val="24"/>
          <w:szCs w:val="24"/>
        </w:rPr>
        <w:t xml:space="preserve"> We must</w:t>
      </w:r>
      <w:r w:rsidRPr="013F9D92" w:rsidR="00194149">
        <w:rPr>
          <w:rFonts w:ascii="Avenir Next LT Pro" w:hAnsi="Avenir Next LT Pro" w:eastAsia="Avenir Next LT Pro" w:cs="Avenir Next LT Pro"/>
          <w:sz w:val="24"/>
          <w:szCs w:val="24"/>
        </w:rPr>
        <w:t xml:space="preserve"> </w:t>
      </w:r>
      <w:r w:rsidRPr="013F9D92" w:rsidR="00AB78F6">
        <w:rPr>
          <w:rFonts w:ascii="Avenir Next LT Pro" w:hAnsi="Avenir Next LT Pro" w:eastAsia="Avenir Next LT Pro" w:cs="Avenir Next LT Pro"/>
          <w:sz w:val="24"/>
          <w:szCs w:val="24"/>
        </w:rPr>
        <w:t>ensure that we are clear and open about our reasons for obtaining personal data, and that it is not further processed in a manner that is incompatible with those purposes.</w:t>
      </w:r>
    </w:p>
    <w:p w:rsidRPr="006257A7" w:rsidR="00AD3452" w:rsidP="35352CB4" w:rsidRDefault="00AD3452" w14:paraId="1C46959A" w14:textId="77777777">
      <w:pPr>
        <w:spacing w:after="0"/>
        <w:jc w:val="both"/>
        <w:rPr>
          <w:rFonts w:ascii="Avenir Next LT Pro" w:hAnsi="Avenir Next LT Pro" w:eastAsia="Avenir Next LT Pro" w:cs="Avenir Next LT Pro"/>
          <w:b/>
          <w:bCs/>
          <w:color w:val="808080" w:themeColor="background1" w:themeShade="80"/>
          <w:sz w:val="24"/>
          <w:szCs w:val="24"/>
        </w:rPr>
      </w:pPr>
    </w:p>
    <w:p w:rsidRPr="006257A7" w:rsidR="00AB78F6" w:rsidP="35352CB4" w:rsidRDefault="00AB78F6" w14:paraId="2D32CE24" w14:textId="6FD6BE11">
      <w:pPr>
        <w:spacing w:after="0"/>
        <w:jc w:val="both"/>
        <w:rPr>
          <w:rFonts w:ascii="Avenir Next LT Pro" w:hAnsi="Avenir Next LT Pro" w:eastAsia="Avenir Next LT Pro" w:cs="Avenir Next LT Pro"/>
          <w:b/>
          <w:bCs/>
          <w:color w:val="808080" w:themeColor="background1" w:themeShade="80"/>
          <w:sz w:val="24"/>
          <w:szCs w:val="24"/>
        </w:rPr>
      </w:pPr>
      <w:r w:rsidRPr="35352CB4">
        <w:rPr>
          <w:rFonts w:ascii="Avenir Next LT Pro" w:hAnsi="Avenir Next LT Pro" w:eastAsia="Avenir Next LT Pro" w:cs="Avenir Next LT Pro"/>
          <w:b/>
          <w:bCs/>
          <w:sz w:val="24"/>
          <w:szCs w:val="24"/>
        </w:rPr>
        <w:t xml:space="preserve">3. DATA MINIMISATION </w:t>
      </w:r>
    </w:p>
    <w:p w:rsidRPr="006257A7" w:rsidR="00AB78F6" w:rsidP="35352CB4" w:rsidRDefault="00AB78F6" w14:paraId="5446AC57" w14:textId="305DDAD6">
      <w:pPr>
        <w:spacing w:after="0"/>
        <w:jc w:val="both"/>
        <w:rPr>
          <w:rFonts w:ascii="Avenir Next LT Pro" w:hAnsi="Avenir Next LT Pro" w:eastAsia="Avenir Next LT Pro" w:cs="Avenir Next LT Pro"/>
          <w:sz w:val="24"/>
          <w:szCs w:val="24"/>
        </w:rPr>
      </w:pPr>
      <w:r w:rsidRPr="013F9D92" w:rsidR="00AB78F6">
        <w:rPr>
          <w:rFonts w:ascii="Avenir Next LT Pro" w:hAnsi="Avenir Next LT Pro" w:eastAsia="Avenir Next LT Pro" w:cs="Avenir Next LT Pro"/>
          <w:sz w:val="24"/>
          <w:szCs w:val="24"/>
        </w:rPr>
        <w:t xml:space="preserve">We will ensure that the personal data we are </w:t>
      </w:r>
      <w:r w:rsidRPr="013F9D92" w:rsidR="02F389D3">
        <w:rPr>
          <w:rFonts w:ascii="Avenir Next LT Pro" w:hAnsi="Avenir Next LT Pro" w:eastAsia="Avenir Next LT Pro" w:cs="Avenir Next LT Pro"/>
          <w:sz w:val="24"/>
          <w:szCs w:val="24"/>
        </w:rPr>
        <w:t>collect</w:t>
      </w:r>
      <w:r w:rsidRPr="013F9D92" w:rsidR="00AB78F6">
        <w:rPr>
          <w:rFonts w:ascii="Avenir Next LT Pro" w:hAnsi="Avenir Next LT Pro" w:eastAsia="Avenir Next LT Pro" w:cs="Avenir Next LT Pro"/>
          <w:sz w:val="24"/>
          <w:szCs w:val="24"/>
        </w:rPr>
        <w:t xml:space="preserve">ing is adequate, </w:t>
      </w:r>
      <w:r w:rsidRPr="013F9D92" w:rsidR="00AB78F6">
        <w:rPr>
          <w:rFonts w:ascii="Avenir Next LT Pro" w:hAnsi="Avenir Next LT Pro" w:eastAsia="Avenir Next LT Pro" w:cs="Avenir Next LT Pro"/>
          <w:sz w:val="24"/>
          <w:szCs w:val="24"/>
        </w:rPr>
        <w:t>relevant</w:t>
      </w:r>
      <w:r w:rsidRPr="013F9D92" w:rsidR="00AB78F6">
        <w:rPr>
          <w:rFonts w:ascii="Avenir Next LT Pro" w:hAnsi="Avenir Next LT Pro" w:eastAsia="Avenir Next LT Pro" w:cs="Avenir Next LT Pro"/>
          <w:sz w:val="24"/>
          <w:szCs w:val="24"/>
        </w:rPr>
        <w:t xml:space="preserve"> and </w:t>
      </w:r>
      <w:r w:rsidRPr="013F9D92" w:rsidR="4D6818F3">
        <w:rPr>
          <w:rFonts w:ascii="Avenir Next LT Pro" w:hAnsi="Avenir Next LT Pro" w:eastAsia="Avenir Next LT Pro" w:cs="Avenir Next LT Pro"/>
          <w:sz w:val="24"/>
          <w:szCs w:val="24"/>
        </w:rPr>
        <w:t>limited to what is necessary.</w:t>
      </w:r>
      <w:r w:rsidRPr="013F9D92" w:rsidR="00AB78F6">
        <w:rPr>
          <w:rFonts w:ascii="Avenir Next LT Pro" w:hAnsi="Avenir Next LT Pro" w:eastAsia="Avenir Next LT Pro" w:cs="Avenir Next LT Pro"/>
          <w:sz w:val="24"/>
          <w:szCs w:val="24"/>
        </w:rPr>
        <w:t xml:space="preserve"> </w:t>
      </w:r>
    </w:p>
    <w:p w:rsidRPr="006257A7" w:rsidR="00AB78F6" w:rsidP="35352CB4" w:rsidRDefault="00AB78F6" w14:paraId="590EED89" w14:textId="77777777">
      <w:pPr>
        <w:spacing w:after="0"/>
        <w:jc w:val="both"/>
        <w:rPr>
          <w:rFonts w:ascii="Avenir Next LT Pro" w:hAnsi="Avenir Next LT Pro" w:eastAsia="Avenir Next LT Pro" w:cs="Avenir Next LT Pro"/>
          <w:b/>
          <w:bCs/>
          <w:color w:val="808080" w:themeColor="background1" w:themeShade="80"/>
          <w:sz w:val="24"/>
          <w:szCs w:val="24"/>
        </w:rPr>
      </w:pPr>
    </w:p>
    <w:p w:rsidRPr="006257A7" w:rsidR="00AB78F6" w:rsidP="35352CB4" w:rsidRDefault="00AB78F6" w14:paraId="364E5ED9" w14:textId="118FE9F4">
      <w:pPr>
        <w:spacing w:after="0"/>
        <w:jc w:val="both"/>
        <w:rPr>
          <w:rFonts w:ascii="Avenir Next LT Pro" w:hAnsi="Avenir Next LT Pro" w:eastAsia="Avenir Next LT Pro" w:cs="Avenir Next LT Pro"/>
          <w:b/>
          <w:bCs/>
          <w:color w:val="808080" w:themeColor="background1" w:themeShade="80"/>
          <w:sz w:val="24"/>
          <w:szCs w:val="24"/>
        </w:rPr>
      </w:pPr>
      <w:r w:rsidRPr="35352CB4">
        <w:rPr>
          <w:rFonts w:ascii="Avenir Next LT Pro" w:hAnsi="Avenir Next LT Pro" w:eastAsia="Avenir Next LT Pro" w:cs="Avenir Next LT Pro"/>
          <w:b/>
          <w:bCs/>
          <w:sz w:val="24"/>
          <w:szCs w:val="24"/>
        </w:rPr>
        <w:t xml:space="preserve">4. ACCURACY </w:t>
      </w:r>
    </w:p>
    <w:p w:rsidRPr="006257A7" w:rsidR="00AB78F6" w:rsidP="013F9D92" w:rsidRDefault="00AB78F6" w14:paraId="1ED45356" w14:textId="5619116E">
      <w:pPr>
        <w:spacing w:after="0"/>
        <w:jc w:val="both"/>
        <w:rPr>
          <w:rFonts w:ascii="Avenir Next LT Pro" w:hAnsi="Avenir Next LT Pro" w:eastAsia="Avenir Next LT Pro" w:cs="Avenir Next LT Pro"/>
          <w:b w:val="1"/>
          <w:bCs w:val="1"/>
          <w:color w:val="808080" w:themeColor="background1" w:themeTint="FF" w:themeShade="80"/>
          <w:sz w:val="24"/>
          <w:szCs w:val="24"/>
        </w:rPr>
      </w:pPr>
      <w:r w:rsidRPr="013F9D92" w:rsidR="1122E3B2">
        <w:rPr>
          <w:rFonts w:ascii="Avenir Next LT Pro" w:hAnsi="Avenir Next LT Pro" w:eastAsia="Avenir Next LT Pro" w:cs="Avenir Next LT Pro"/>
          <w:sz w:val="24"/>
          <w:szCs w:val="24"/>
        </w:rPr>
        <w:t xml:space="preserve">We take reasonable steps to ensure data is </w:t>
      </w:r>
      <w:r w:rsidRPr="013F9D92" w:rsidR="1122E3B2">
        <w:rPr>
          <w:rFonts w:ascii="Avenir Next LT Pro" w:hAnsi="Avenir Next LT Pro" w:eastAsia="Avenir Next LT Pro" w:cs="Avenir Next LT Pro"/>
          <w:sz w:val="24"/>
          <w:szCs w:val="24"/>
        </w:rPr>
        <w:t>accurate</w:t>
      </w:r>
      <w:r w:rsidRPr="013F9D92" w:rsidR="1122E3B2">
        <w:rPr>
          <w:rFonts w:ascii="Avenir Next LT Pro" w:hAnsi="Avenir Next LT Pro" w:eastAsia="Avenir Next LT Pro" w:cs="Avenir Next LT Pro"/>
          <w:sz w:val="24"/>
          <w:szCs w:val="24"/>
        </w:rPr>
        <w:t xml:space="preserve"> and up to date. Inaccuracies are corrected or erased promptly.</w:t>
      </w:r>
    </w:p>
    <w:p w:rsidRPr="006257A7" w:rsidR="00AB78F6" w:rsidP="013F9D92" w:rsidRDefault="00AB78F6" w14:paraId="7F0901C7" w14:textId="4934087B">
      <w:pPr>
        <w:spacing w:after="0"/>
        <w:jc w:val="both"/>
        <w:rPr>
          <w:rFonts w:ascii="Avenir Next LT Pro" w:hAnsi="Avenir Next LT Pro" w:eastAsia="Avenir Next LT Pro" w:cs="Avenir Next LT Pro"/>
          <w:sz w:val="24"/>
          <w:szCs w:val="24"/>
        </w:rPr>
      </w:pPr>
    </w:p>
    <w:p w:rsidRPr="006257A7" w:rsidR="00AB78F6" w:rsidP="35352CB4" w:rsidRDefault="00AB78F6" w14:paraId="08D9A748" w14:textId="7F9C4ED3">
      <w:pPr>
        <w:spacing w:after="0"/>
        <w:jc w:val="both"/>
        <w:rPr>
          <w:rFonts w:ascii="Avenir Next LT Pro" w:hAnsi="Avenir Next LT Pro" w:eastAsia="Avenir Next LT Pro" w:cs="Avenir Next LT Pro"/>
          <w:b w:val="1"/>
          <w:bCs w:val="1"/>
          <w:color w:val="808080" w:themeColor="background1" w:themeShade="80"/>
          <w:sz w:val="24"/>
          <w:szCs w:val="24"/>
        </w:rPr>
      </w:pPr>
      <w:r w:rsidRPr="013F9D92" w:rsidR="00AB78F6">
        <w:rPr>
          <w:rFonts w:ascii="Avenir Next LT Pro" w:hAnsi="Avenir Next LT Pro" w:eastAsia="Avenir Next LT Pro" w:cs="Avenir Next LT Pro"/>
          <w:b w:val="1"/>
          <w:bCs w:val="1"/>
          <w:sz w:val="24"/>
          <w:szCs w:val="24"/>
        </w:rPr>
        <w:t>5. STORAGE LIMITATION (Retention)</w:t>
      </w:r>
    </w:p>
    <w:p w:rsidR="7799C0A2" w:rsidP="013F9D92" w:rsidRDefault="00AB78F6" w14:paraId="0E345420" w14:textId="1D908448">
      <w:pPr>
        <w:spacing w:after="0"/>
        <w:jc w:val="both"/>
        <w:rPr>
          <w:rFonts w:ascii="Avenir Next LT Pro" w:hAnsi="Avenir Next LT Pro" w:eastAsia="Avenir Next LT Pro" w:cs="Avenir Next LT Pro"/>
          <w:sz w:val="24"/>
          <w:szCs w:val="24"/>
        </w:rPr>
      </w:pPr>
      <w:r w:rsidRPr="013F9D92" w:rsidR="00AB78F6">
        <w:rPr>
          <w:rFonts w:ascii="Avenir Next LT Pro" w:hAnsi="Avenir Next LT Pro" w:eastAsia="Avenir Next LT Pro" w:cs="Avenir Next LT Pro"/>
          <w:sz w:val="24"/>
          <w:szCs w:val="24"/>
        </w:rPr>
        <w:t xml:space="preserve">Personal data should not be kept for longer than necessary. </w:t>
      </w:r>
    </w:p>
    <w:p w:rsidR="7799C0A2" w:rsidP="2E5D2618" w:rsidRDefault="00AB78F6" w14:paraId="458C82EF" w14:textId="305EB9F7">
      <w:pPr>
        <w:spacing w:after="0"/>
        <w:jc w:val="both"/>
        <w:rPr>
          <w:rFonts w:ascii="Avenir Next LT Pro" w:hAnsi="Avenir Next LT Pro" w:eastAsia="Avenir Next LT Pro" w:cs="Avenir Next LT Pro"/>
          <w:sz w:val="24"/>
          <w:szCs w:val="24"/>
        </w:rPr>
      </w:pPr>
      <w:r w:rsidRPr="013F9D92" w:rsidR="7BF9E49B">
        <w:rPr>
          <w:rFonts w:ascii="Avenir Next LT Pro" w:hAnsi="Avenir Next LT Pro" w:eastAsia="Avenir Next LT Pro" w:cs="Avenir Next LT Pro"/>
          <w:sz w:val="24"/>
          <w:szCs w:val="24"/>
        </w:rPr>
        <w:t>Different type</w:t>
      </w:r>
      <w:r w:rsidRPr="013F9D92" w:rsidR="4088E3B2">
        <w:rPr>
          <w:rFonts w:ascii="Avenir Next LT Pro" w:hAnsi="Avenir Next LT Pro" w:eastAsia="Avenir Next LT Pro" w:cs="Avenir Next LT Pro"/>
          <w:sz w:val="24"/>
          <w:szCs w:val="24"/>
        </w:rPr>
        <w:t>s</w:t>
      </w:r>
      <w:r w:rsidRPr="013F9D92" w:rsidR="7BF9E49B">
        <w:rPr>
          <w:rFonts w:ascii="Avenir Next LT Pro" w:hAnsi="Avenir Next LT Pro" w:eastAsia="Avenir Next LT Pro" w:cs="Avenir Next LT Pro"/>
          <w:sz w:val="24"/>
          <w:szCs w:val="24"/>
        </w:rPr>
        <w:t xml:space="preserve"> of data ha</w:t>
      </w:r>
      <w:r w:rsidRPr="013F9D92" w:rsidR="4C1379EE">
        <w:rPr>
          <w:rFonts w:ascii="Avenir Next LT Pro" w:hAnsi="Avenir Next LT Pro" w:eastAsia="Avenir Next LT Pro" w:cs="Avenir Next LT Pro"/>
          <w:sz w:val="24"/>
          <w:szCs w:val="24"/>
        </w:rPr>
        <w:t>ve</w:t>
      </w:r>
      <w:r w:rsidRPr="013F9D92" w:rsidR="7BF9E49B">
        <w:rPr>
          <w:rFonts w:ascii="Avenir Next LT Pro" w:hAnsi="Avenir Next LT Pro" w:eastAsia="Avenir Next LT Pro" w:cs="Avenir Next LT Pro"/>
          <w:sz w:val="24"/>
          <w:szCs w:val="24"/>
        </w:rPr>
        <w:t xml:space="preserve"> different retention periods as outlined in </w:t>
      </w:r>
      <w:r w:rsidRPr="013F9D92" w:rsidR="00AB78F6">
        <w:rPr>
          <w:rFonts w:ascii="Avenir Next LT Pro" w:hAnsi="Avenir Next LT Pro" w:eastAsia="Avenir Next LT Pro" w:cs="Avenir Next LT Pro"/>
          <w:b w:val="1"/>
          <w:bCs w:val="1"/>
          <w:sz w:val="24"/>
          <w:szCs w:val="24"/>
        </w:rPr>
        <w:t>(Nexus/G/</w:t>
      </w:r>
      <w:r w:rsidRPr="013F9D92" w:rsidR="00DC3A7E">
        <w:rPr>
          <w:rFonts w:ascii="Avenir Next LT Pro" w:hAnsi="Avenir Next LT Pro" w:eastAsia="Avenir Next LT Pro" w:cs="Avenir Next LT Pro"/>
          <w:b w:val="1"/>
          <w:bCs w:val="1"/>
          <w:sz w:val="24"/>
          <w:szCs w:val="24"/>
        </w:rPr>
        <w:t>0</w:t>
      </w:r>
      <w:r w:rsidRPr="013F9D92" w:rsidR="04244A27">
        <w:rPr>
          <w:rFonts w:ascii="Avenir Next LT Pro" w:hAnsi="Avenir Next LT Pro" w:eastAsia="Avenir Next LT Pro" w:cs="Avenir Next LT Pro"/>
          <w:b w:val="1"/>
          <w:bCs w:val="1"/>
          <w:sz w:val="24"/>
          <w:szCs w:val="24"/>
        </w:rPr>
        <w:t>07a</w:t>
      </w:r>
      <w:r w:rsidRPr="013F9D92" w:rsidR="563B9313">
        <w:rPr>
          <w:rFonts w:ascii="Avenir Next LT Pro" w:hAnsi="Avenir Next LT Pro" w:eastAsia="Avenir Next LT Pro" w:cs="Avenir Next LT Pro"/>
          <w:b w:val="1"/>
          <w:bCs w:val="1"/>
          <w:sz w:val="24"/>
          <w:szCs w:val="24"/>
        </w:rPr>
        <w:t>)</w:t>
      </w:r>
      <w:r w:rsidRPr="013F9D92" w:rsidR="04244A27">
        <w:rPr>
          <w:rFonts w:ascii="Avenir Next LT Pro" w:hAnsi="Avenir Next LT Pro" w:eastAsia="Avenir Next LT Pro" w:cs="Avenir Next LT Pro"/>
          <w:b w:val="1"/>
          <w:bCs w:val="1"/>
          <w:sz w:val="24"/>
          <w:szCs w:val="24"/>
        </w:rPr>
        <w:t xml:space="preserve"> -</w:t>
      </w:r>
      <w:r w:rsidRPr="013F9D92" w:rsidR="00AB78F6">
        <w:rPr>
          <w:rFonts w:ascii="Avenir Next LT Pro" w:hAnsi="Avenir Next LT Pro" w:eastAsia="Avenir Next LT Pro" w:cs="Avenir Next LT Pro"/>
          <w:b w:val="1"/>
          <w:bCs w:val="1"/>
          <w:sz w:val="24"/>
          <w:szCs w:val="24"/>
        </w:rPr>
        <w:t xml:space="preserve"> Re</w:t>
      </w:r>
      <w:r w:rsidRPr="013F9D92" w:rsidR="105E8A8F">
        <w:rPr>
          <w:rFonts w:ascii="Avenir Next LT Pro" w:hAnsi="Avenir Next LT Pro" w:eastAsia="Avenir Next LT Pro" w:cs="Avenir Next LT Pro"/>
          <w:b w:val="1"/>
          <w:bCs w:val="1"/>
          <w:sz w:val="24"/>
          <w:szCs w:val="24"/>
        </w:rPr>
        <w:t>tention and Destruction Schedule</w:t>
      </w:r>
      <w:r w:rsidRPr="013F9D92" w:rsidR="00DC3A7E">
        <w:rPr>
          <w:rFonts w:ascii="Avenir Next LT Pro" w:hAnsi="Avenir Next LT Pro" w:eastAsia="Avenir Next LT Pro" w:cs="Avenir Next LT Pro"/>
          <w:sz w:val="24"/>
          <w:szCs w:val="24"/>
        </w:rPr>
        <w:t>.</w:t>
      </w:r>
    </w:p>
    <w:p w:rsidR="013F9D92" w:rsidP="013F9D92" w:rsidRDefault="013F9D92" w14:paraId="1A10FDF5" w14:textId="2204AFF7">
      <w:pPr>
        <w:spacing w:after="0"/>
        <w:jc w:val="both"/>
        <w:rPr>
          <w:rFonts w:ascii="Avenir Next LT Pro" w:hAnsi="Avenir Next LT Pro" w:eastAsia="Avenir Next LT Pro" w:cs="Avenir Next LT Pro"/>
          <w:sz w:val="24"/>
          <w:szCs w:val="24"/>
        </w:rPr>
      </w:pPr>
    </w:p>
    <w:p w:rsidR="013F9D92" w:rsidP="013F9D92" w:rsidRDefault="013F9D92" w14:paraId="4FA79FB6" w14:textId="57A597F5">
      <w:pPr>
        <w:spacing w:after="0"/>
        <w:jc w:val="both"/>
        <w:rPr>
          <w:rFonts w:ascii="Avenir Next LT Pro" w:hAnsi="Avenir Next LT Pro" w:eastAsia="Avenir Next LT Pro" w:cs="Avenir Next LT Pro"/>
          <w:sz w:val="24"/>
          <w:szCs w:val="24"/>
        </w:rPr>
      </w:pPr>
    </w:p>
    <w:p w:rsidRPr="006257A7" w:rsidR="00AB78F6" w:rsidP="35352CB4" w:rsidRDefault="00AB78F6" w14:paraId="4D8A3F7F" w14:textId="77777777">
      <w:pPr>
        <w:spacing w:after="0"/>
        <w:jc w:val="both"/>
        <w:rPr>
          <w:rFonts w:ascii="Avenir Next LT Pro" w:hAnsi="Avenir Next LT Pro" w:eastAsia="Avenir Next LT Pro" w:cs="Avenir Next LT Pro"/>
          <w:b/>
          <w:bCs/>
          <w:color w:val="808080" w:themeColor="background1" w:themeShade="80"/>
          <w:sz w:val="24"/>
          <w:szCs w:val="24"/>
        </w:rPr>
      </w:pPr>
      <w:r w:rsidRPr="35352CB4">
        <w:rPr>
          <w:rFonts w:ascii="Avenir Next LT Pro" w:hAnsi="Avenir Next LT Pro" w:eastAsia="Avenir Next LT Pro" w:cs="Avenir Next LT Pro"/>
          <w:b/>
          <w:bCs/>
          <w:sz w:val="24"/>
          <w:szCs w:val="24"/>
        </w:rPr>
        <w:t>6. INTEGRITY AND CONFIDENTIALITY (Security)</w:t>
      </w:r>
    </w:p>
    <w:p w:rsidRPr="006257A7" w:rsidR="00AB78F6" w:rsidP="35352CB4" w:rsidRDefault="00AB78F6" w14:paraId="57F21AEB" w14:textId="38CAB4B0">
      <w:pPr>
        <w:spacing w:after="0"/>
        <w:jc w:val="both"/>
        <w:rPr>
          <w:rFonts w:ascii="Avenir Next LT Pro" w:hAnsi="Avenir Next LT Pro" w:eastAsia="Avenir Next LT Pro" w:cs="Avenir Next LT Pro"/>
          <w:sz w:val="24"/>
          <w:szCs w:val="24"/>
        </w:rPr>
      </w:pPr>
      <w:r w:rsidRPr="35352CB4">
        <w:rPr>
          <w:rFonts w:ascii="Avenir Next LT Pro" w:hAnsi="Avenir Next LT Pro" w:eastAsia="Avenir Next LT Pro" w:cs="Avenir Next LT Pro"/>
          <w:sz w:val="24"/>
          <w:szCs w:val="24"/>
        </w:rPr>
        <w:t xml:space="preserve">Personal data should be processed securely, including protection against unauthorised or unlawful processing and against accidental loss, </w:t>
      </w:r>
      <w:r w:rsidRPr="35352CB4" w:rsidR="00EE09B0">
        <w:rPr>
          <w:rFonts w:ascii="Avenir Next LT Pro" w:hAnsi="Avenir Next LT Pro" w:eastAsia="Avenir Next LT Pro" w:cs="Avenir Next LT Pro"/>
          <w:sz w:val="24"/>
          <w:szCs w:val="24"/>
        </w:rPr>
        <w:t>destruction,</w:t>
      </w:r>
      <w:r w:rsidRPr="35352CB4">
        <w:rPr>
          <w:rFonts w:ascii="Avenir Next LT Pro" w:hAnsi="Avenir Next LT Pro" w:eastAsia="Avenir Next LT Pro" w:cs="Avenir Next LT Pro"/>
          <w:sz w:val="24"/>
          <w:szCs w:val="24"/>
        </w:rPr>
        <w:t xml:space="preserve"> or damage, using </w:t>
      </w:r>
      <w:r w:rsidRPr="35352CB4" w:rsidR="00AD3452">
        <w:rPr>
          <w:rFonts w:ascii="Avenir Next LT Pro" w:hAnsi="Avenir Next LT Pro" w:eastAsia="Avenir Next LT Pro" w:cs="Avenir Next LT Pro"/>
          <w:sz w:val="24"/>
          <w:szCs w:val="24"/>
        </w:rPr>
        <w:t>appropriate</w:t>
      </w:r>
      <w:r w:rsidRPr="35352CB4" w:rsidR="00EE09B0">
        <w:rPr>
          <w:rFonts w:ascii="Avenir Next LT Pro" w:hAnsi="Avenir Next LT Pro" w:eastAsia="Avenir Next LT Pro" w:cs="Avenir Next LT Pro"/>
          <w:sz w:val="24"/>
          <w:szCs w:val="24"/>
        </w:rPr>
        <w:t xml:space="preserve"> </w:t>
      </w:r>
      <w:r w:rsidRPr="35352CB4">
        <w:rPr>
          <w:rFonts w:ascii="Avenir Next LT Pro" w:hAnsi="Avenir Next LT Pro" w:eastAsia="Avenir Next LT Pro" w:cs="Avenir Next LT Pro"/>
          <w:sz w:val="24"/>
          <w:szCs w:val="24"/>
        </w:rPr>
        <w:t xml:space="preserve">technical or organisational measures. </w:t>
      </w:r>
    </w:p>
    <w:p w:rsidRPr="006257A7" w:rsidR="00AB78F6" w:rsidP="35352CB4" w:rsidRDefault="00AB78F6" w14:paraId="71F834AD" w14:textId="77777777">
      <w:pPr>
        <w:spacing w:after="0"/>
        <w:jc w:val="both"/>
        <w:rPr>
          <w:rFonts w:ascii="Avenir Next LT Pro" w:hAnsi="Avenir Next LT Pro" w:eastAsia="Avenir Next LT Pro" w:cs="Avenir Next LT Pro"/>
          <w:sz w:val="24"/>
          <w:szCs w:val="24"/>
        </w:rPr>
      </w:pPr>
    </w:p>
    <w:p w:rsidRPr="006257A7" w:rsidR="00AB78F6" w:rsidP="35352CB4" w:rsidRDefault="00AB78F6" w14:paraId="203B9C19" w14:textId="37D406BA">
      <w:pPr>
        <w:spacing w:after="0"/>
        <w:jc w:val="both"/>
        <w:rPr>
          <w:rFonts w:ascii="Avenir Next LT Pro" w:hAnsi="Avenir Next LT Pro" w:eastAsia="Avenir Next LT Pro" w:cs="Avenir Next LT Pro"/>
          <w:sz w:val="24"/>
          <w:szCs w:val="24"/>
        </w:rPr>
      </w:pPr>
      <w:r w:rsidRPr="35352CB4">
        <w:rPr>
          <w:rFonts w:ascii="Avenir Next LT Pro" w:hAnsi="Avenir Next LT Pro" w:eastAsia="Avenir Next LT Pro" w:cs="Avenir Next LT Pro"/>
          <w:sz w:val="24"/>
          <w:szCs w:val="24"/>
        </w:rPr>
        <w:t xml:space="preserve">Nexus will consider our security measures to prevent the personal data we hold </w:t>
      </w:r>
      <w:r w:rsidRPr="35352CB4" w:rsidR="00AD3452">
        <w:rPr>
          <w:rFonts w:ascii="Avenir Next LT Pro" w:hAnsi="Avenir Next LT Pro" w:eastAsia="Avenir Next LT Pro" w:cs="Avenir Next LT Pro"/>
          <w:sz w:val="24"/>
          <w:szCs w:val="24"/>
        </w:rPr>
        <w:t>being</w:t>
      </w:r>
      <w:r w:rsidRPr="35352CB4" w:rsidR="00EE09B0">
        <w:rPr>
          <w:rFonts w:ascii="Avenir Next LT Pro" w:hAnsi="Avenir Next LT Pro" w:eastAsia="Avenir Next LT Pro" w:cs="Avenir Next LT Pro"/>
          <w:sz w:val="24"/>
          <w:szCs w:val="24"/>
        </w:rPr>
        <w:t xml:space="preserve"> </w:t>
      </w:r>
      <w:r w:rsidRPr="35352CB4">
        <w:rPr>
          <w:rFonts w:ascii="Avenir Next LT Pro" w:hAnsi="Avenir Next LT Pro" w:eastAsia="Avenir Next LT Pro" w:cs="Avenir Next LT Pro"/>
          <w:sz w:val="24"/>
          <w:szCs w:val="24"/>
        </w:rPr>
        <w:t xml:space="preserve">accidentally or deliberately compromised. This includes measures against cybersecurity (the protection of our networks and information systems from attack), and physical and organisational security measures. </w:t>
      </w:r>
    </w:p>
    <w:p w:rsidRPr="006257A7" w:rsidR="00AB78F6" w:rsidP="35352CB4" w:rsidRDefault="00AB78F6" w14:paraId="2423450D" w14:textId="3F246E10">
      <w:pPr>
        <w:spacing w:after="0"/>
        <w:jc w:val="both"/>
        <w:rPr>
          <w:rFonts w:ascii="Avenir Next LT Pro" w:hAnsi="Avenir Next LT Pro" w:eastAsia="Avenir Next LT Pro" w:cs="Avenir Next LT Pro"/>
          <w:sz w:val="24"/>
          <w:szCs w:val="24"/>
        </w:rPr>
      </w:pPr>
    </w:p>
    <w:p w:rsidRPr="006257A7" w:rsidR="00AB78F6" w:rsidP="35352CB4" w:rsidRDefault="00AB78F6" w14:paraId="1D6D38C5" w14:textId="674DF5A6">
      <w:pPr>
        <w:spacing w:after="0"/>
        <w:jc w:val="both"/>
        <w:rPr>
          <w:rFonts w:ascii="Avenir Next LT Pro" w:hAnsi="Avenir Next LT Pro" w:eastAsia="Avenir Next LT Pro" w:cs="Avenir Next LT Pro"/>
          <w:sz w:val="24"/>
          <w:szCs w:val="24"/>
        </w:rPr>
      </w:pPr>
      <w:r w:rsidRPr="28689634" w:rsidR="00AB78F6">
        <w:rPr>
          <w:rFonts w:ascii="Avenir Next LT Pro" w:hAnsi="Avenir Next LT Pro" w:eastAsia="Avenir Next LT Pro" w:cs="Avenir Next LT Pro"/>
          <w:sz w:val="24"/>
          <w:szCs w:val="24"/>
        </w:rPr>
        <w:t>In addition to service level records management guidance, these include:</w:t>
      </w:r>
    </w:p>
    <w:p w:rsidR="28689634" w:rsidP="28689634" w:rsidRDefault="28689634" w14:paraId="18A0972F" w14:textId="10C7E4FD">
      <w:pPr>
        <w:spacing w:after="0"/>
        <w:jc w:val="both"/>
        <w:rPr>
          <w:rFonts w:ascii="Avenir Next LT Pro" w:hAnsi="Avenir Next LT Pro" w:eastAsia="Avenir Next LT Pro" w:cs="Avenir Next LT Pro"/>
          <w:sz w:val="24"/>
          <w:szCs w:val="24"/>
        </w:rPr>
      </w:pPr>
    </w:p>
    <w:p w:rsidR="1F10C50C" w:rsidP="013F9D92" w:rsidRDefault="1F10C50C" w14:paraId="3AFFBC7A" w14:textId="78E8A579">
      <w:pPr>
        <w:pStyle w:val="ListParagraph"/>
        <w:numPr>
          <w:ilvl w:val="0"/>
          <w:numId w:val="21"/>
        </w:numPr>
        <w:spacing w:after="0"/>
        <w:jc w:val="both"/>
        <w:rPr>
          <w:rFonts w:ascii="Avenir Next LT Pro" w:hAnsi="Avenir Next LT Pro" w:eastAsia="Avenir Next LT Pro" w:cs="Avenir Next LT Pro"/>
          <w:sz w:val="22"/>
          <w:szCs w:val="22"/>
        </w:rPr>
      </w:pPr>
      <w:r w:rsidRPr="28689634" w:rsidR="1F10C50C">
        <w:rPr>
          <w:rFonts w:ascii="Avenir Next LT Pro" w:hAnsi="Avenir Next LT Pro" w:eastAsia="Avenir Next LT Pro" w:cs="Avenir Next LT Pro"/>
          <w:sz w:val="24"/>
          <w:szCs w:val="24"/>
        </w:rPr>
        <w:t>Cyber Essentials Certification</w:t>
      </w:r>
    </w:p>
    <w:p w:rsidR="2E7F873A" w:rsidP="28689634" w:rsidRDefault="2E7F873A" w14:paraId="1F56CE5D" w14:textId="49E6B807">
      <w:pPr>
        <w:pStyle w:val="ListParagraph"/>
        <w:numPr>
          <w:ilvl w:val="0"/>
          <w:numId w:val="21"/>
        </w:numPr>
        <w:spacing w:after="0"/>
        <w:jc w:val="both"/>
        <w:rPr>
          <w:rFonts w:ascii="Avenir Next LT Pro" w:hAnsi="Avenir Next LT Pro" w:eastAsia="Avenir Next LT Pro" w:cs="Avenir Next LT Pro"/>
          <w:sz w:val="22"/>
          <w:szCs w:val="22"/>
        </w:rPr>
      </w:pPr>
      <w:r w:rsidRPr="28689634" w:rsidR="2E7F873A">
        <w:rPr>
          <w:rFonts w:ascii="Avenir Next LT Pro" w:hAnsi="Avenir Next LT Pro" w:eastAsia="Avenir Next LT Pro" w:cs="Avenir Next LT Pro"/>
          <w:sz w:val="24"/>
          <w:szCs w:val="24"/>
        </w:rPr>
        <w:t>Investigating &amp; Reporting Serious Incidents Policy (Nexus/G/005)</w:t>
      </w:r>
    </w:p>
    <w:p w:rsidR="1F10C50C" w:rsidP="013F9D92" w:rsidRDefault="1F10C50C" w14:paraId="2A5B9346" w14:textId="300591EF">
      <w:pPr>
        <w:pStyle w:val="ListParagraph"/>
        <w:numPr>
          <w:ilvl w:val="0"/>
          <w:numId w:val="21"/>
        </w:numPr>
        <w:spacing w:after="0"/>
        <w:jc w:val="both"/>
        <w:rPr>
          <w:rFonts w:ascii="Avenir Next LT Pro" w:hAnsi="Avenir Next LT Pro" w:eastAsia="Avenir Next LT Pro" w:cs="Avenir Next LT Pro"/>
          <w:sz w:val="22"/>
          <w:szCs w:val="22"/>
        </w:rPr>
      </w:pPr>
      <w:r w:rsidRPr="28689634" w:rsidR="1F10C50C">
        <w:rPr>
          <w:rFonts w:ascii="Avenir Next LT Pro" w:hAnsi="Avenir Next LT Pro" w:eastAsia="Avenir Next LT Pro" w:cs="Avenir Next LT Pro"/>
          <w:sz w:val="24"/>
          <w:szCs w:val="24"/>
        </w:rPr>
        <w:t>IT Access Policy (Nexus/G/012)</w:t>
      </w:r>
    </w:p>
    <w:p w:rsidR="72F94CC0" w:rsidP="28689634" w:rsidRDefault="72F94CC0" w14:paraId="1EFAFB2B" w14:textId="43C2B8E7">
      <w:pPr>
        <w:pStyle w:val="ListParagraph"/>
        <w:numPr>
          <w:ilvl w:val="0"/>
          <w:numId w:val="21"/>
        </w:numPr>
        <w:spacing w:after="0"/>
        <w:jc w:val="both"/>
        <w:rPr>
          <w:rFonts w:ascii="Avenir Next LT Pro" w:hAnsi="Avenir Next LT Pro" w:eastAsia="Avenir Next LT Pro" w:cs="Avenir Next LT Pro"/>
          <w:sz w:val="22"/>
          <w:szCs w:val="22"/>
        </w:rPr>
      </w:pPr>
      <w:r w:rsidRPr="28689634" w:rsidR="72F94CC0">
        <w:rPr>
          <w:rFonts w:ascii="Avenir Next LT Pro" w:hAnsi="Avenir Next LT Pro" w:eastAsia="Avenir Next LT Pro" w:cs="Avenir Next LT Pro"/>
          <w:sz w:val="24"/>
          <w:szCs w:val="24"/>
        </w:rPr>
        <w:t>Privacy Policy (Nexus/G/010)</w:t>
      </w:r>
    </w:p>
    <w:p w:rsidRPr="00A96118" w:rsidR="00DF5AE9" w:rsidP="35352CB4" w:rsidRDefault="0FF368D6" w14:paraId="71BC7926" w14:textId="1CA2E359">
      <w:pPr>
        <w:pStyle w:val="ListParagraph"/>
        <w:numPr>
          <w:ilvl w:val="0"/>
          <w:numId w:val="21"/>
        </w:numPr>
        <w:spacing w:after="0"/>
        <w:jc w:val="both"/>
        <w:rPr>
          <w:rFonts w:ascii="Avenir Next LT Pro" w:hAnsi="Avenir Next LT Pro" w:eastAsia="Avenir Next LT Pro" w:cs="Avenir Next LT Pro"/>
          <w:sz w:val="24"/>
          <w:szCs w:val="24"/>
        </w:rPr>
      </w:pPr>
      <w:r w:rsidRPr="28689634" w:rsidR="00AB78F6">
        <w:rPr>
          <w:rFonts w:ascii="Avenir Next LT Pro" w:hAnsi="Avenir Next LT Pro" w:eastAsia="Avenir Next LT Pro" w:cs="Avenir Next LT Pro"/>
          <w:sz w:val="24"/>
          <w:szCs w:val="24"/>
        </w:rPr>
        <w:t>Social Media Policy</w:t>
      </w:r>
      <w:r w:rsidRPr="28689634" w:rsidR="167644E7">
        <w:rPr>
          <w:rFonts w:ascii="Avenir Next LT Pro" w:hAnsi="Avenir Next LT Pro" w:eastAsia="Avenir Next LT Pro" w:cs="Avenir Next LT Pro"/>
          <w:sz w:val="24"/>
          <w:szCs w:val="24"/>
        </w:rPr>
        <w:t xml:space="preserve"> (CS/G/002)</w:t>
      </w:r>
    </w:p>
    <w:p w:rsidR="227D2B8B" w:rsidP="28689634" w:rsidRDefault="227D2B8B" w14:paraId="2B2A4BEC" w14:textId="249C2DE3">
      <w:pPr>
        <w:pStyle w:val="ListParagraph"/>
        <w:numPr>
          <w:ilvl w:val="0"/>
          <w:numId w:val="21"/>
        </w:numPr>
        <w:spacing w:after="0"/>
        <w:jc w:val="both"/>
        <w:rPr>
          <w:rFonts w:ascii="Avenir Next LT Pro" w:hAnsi="Avenir Next LT Pro" w:eastAsia="Avenir Next LT Pro" w:cs="Avenir Next LT Pro"/>
          <w:sz w:val="24"/>
          <w:szCs w:val="24"/>
          <w:highlight w:val="yellow"/>
        </w:rPr>
      </w:pPr>
      <w:r w:rsidRPr="28689634" w:rsidR="227D2B8B">
        <w:rPr>
          <w:rFonts w:ascii="Avenir Next LT Pro" w:hAnsi="Avenir Next LT Pro" w:eastAsia="Avenir Next LT Pro" w:cs="Avenir Next LT Pro"/>
          <w:sz w:val="24"/>
          <w:szCs w:val="24"/>
          <w:highlight w:val="yellow"/>
        </w:rPr>
        <w:t>Use of Artificial Intelligence Policy (please add details o</w:t>
      </w:r>
      <w:r w:rsidRPr="28689634" w:rsidR="64BAAC58">
        <w:rPr>
          <w:rFonts w:ascii="Avenir Next LT Pro" w:hAnsi="Avenir Next LT Pro" w:eastAsia="Avenir Next LT Pro" w:cs="Avenir Next LT Pro"/>
          <w:sz w:val="24"/>
          <w:szCs w:val="24"/>
          <w:highlight w:val="yellow"/>
        </w:rPr>
        <w:t>nc</w:t>
      </w:r>
      <w:r w:rsidRPr="28689634" w:rsidR="227D2B8B">
        <w:rPr>
          <w:rFonts w:ascii="Avenir Next LT Pro" w:hAnsi="Avenir Next LT Pro" w:eastAsia="Avenir Next LT Pro" w:cs="Avenir Next LT Pro"/>
          <w:sz w:val="24"/>
          <w:szCs w:val="24"/>
          <w:highlight w:val="yellow"/>
        </w:rPr>
        <w:t xml:space="preserve">e </w:t>
      </w:r>
      <w:r w:rsidRPr="28689634" w:rsidR="355896D3">
        <w:rPr>
          <w:rFonts w:ascii="Avenir Next LT Pro" w:hAnsi="Avenir Next LT Pro" w:eastAsia="Avenir Next LT Pro" w:cs="Avenir Next LT Pro"/>
          <w:sz w:val="24"/>
          <w:szCs w:val="24"/>
          <w:highlight w:val="yellow"/>
        </w:rPr>
        <w:t>signed off</w:t>
      </w:r>
      <w:r w:rsidRPr="28689634" w:rsidR="227D2B8B">
        <w:rPr>
          <w:rFonts w:ascii="Avenir Next LT Pro" w:hAnsi="Avenir Next LT Pro" w:eastAsia="Avenir Next LT Pro" w:cs="Avenir Next LT Pro"/>
          <w:sz w:val="24"/>
          <w:szCs w:val="24"/>
          <w:highlight w:val="yellow"/>
        </w:rPr>
        <w:t>)</w:t>
      </w:r>
    </w:p>
    <w:p w:rsidRPr="006257A7" w:rsidR="00AB78F6" w:rsidP="35352CB4" w:rsidRDefault="00AB78F6" w14:paraId="71DA6794" w14:textId="5D920E8F">
      <w:pPr>
        <w:spacing w:after="0"/>
        <w:jc w:val="both"/>
        <w:rPr>
          <w:rFonts w:ascii="Avenir Next LT Pro" w:hAnsi="Avenir Next LT Pro" w:eastAsia="Avenir Next LT Pro" w:cs="Avenir Next LT Pro"/>
          <w:sz w:val="24"/>
          <w:szCs w:val="24"/>
        </w:rPr>
      </w:pPr>
    </w:p>
    <w:p w:rsidRPr="006257A7" w:rsidR="00AB78F6" w:rsidP="35352CB4" w:rsidRDefault="00AB78F6" w14:paraId="46BE7BAF" w14:textId="7C089F76">
      <w:pPr>
        <w:spacing w:after="0"/>
        <w:jc w:val="both"/>
        <w:rPr>
          <w:rFonts w:ascii="Avenir Next LT Pro" w:hAnsi="Avenir Next LT Pro" w:eastAsia="Avenir Next LT Pro" w:cs="Avenir Next LT Pro"/>
          <w:b/>
          <w:bCs/>
          <w:color w:val="808080" w:themeColor="background1" w:themeShade="80"/>
          <w:sz w:val="24"/>
          <w:szCs w:val="24"/>
        </w:rPr>
      </w:pPr>
      <w:r w:rsidRPr="35352CB4">
        <w:rPr>
          <w:rFonts w:ascii="Avenir Next LT Pro" w:hAnsi="Avenir Next LT Pro" w:eastAsia="Avenir Next LT Pro" w:cs="Avenir Next LT Pro"/>
          <w:b/>
          <w:bCs/>
          <w:sz w:val="24"/>
          <w:szCs w:val="24"/>
        </w:rPr>
        <w:t>7. ACCOUNTABILITY</w:t>
      </w:r>
    </w:p>
    <w:p w:rsidRPr="006257A7" w:rsidR="00AB78F6" w:rsidP="35352CB4" w:rsidRDefault="00AB78F6" w14:paraId="35B4F73C" w14:textId="49A1AEE6">
      <w:pPr>
        <w:spacing w:after="0"/>
        <w:jc w:val="both"/>
        <w:rPr>
          <w:rFonts w:ascii="Avenir Next LT Pro" w:hAnsi="Avenir Next LT Pro" w:eastAsia="Avenir Next LT Pro" w:cs="Avenir Next LT Pro"/>
          <w:sz w:val="24"/>
          <w:szCs w:val="24"/>
        </w:rPr>
      </w:pPr>
      <w:r w:rsidRPr="35352CB4">
        <w:rPr>
          <w:rFonts w:ascii="Avenir Next LT Pro" w:hAnsi="Avenir Next LT Pro" w:eastAsia="Avenir Next LT Pro" w:cs="Avenir Next LT Pro"/>
          <w:sz w:val="24"/>
          <w:szCs w:val="24"/>
        </w:rPr>
        <w:t xml:space="preserve">The accountability principle requires that we take responsibility for what we do with personal data and how we comply with the other principles. </w:t>
      </w:r>
    </w:p>
    <w:p w:rsidRPr="006257A7" w:rsidR="00AB78F6" w:rsidP="35352CB4" w:rsidRDefault="00AB78F6" w14:paraId="68BBCB4F" w14:textId="77777777">
      <w:pPr>
        <w:spacing w:after="0"/>
        <w:jc w:val="both"/>
        <w:rPr>
          <w:rFonts w:ascii="Avenir Next LT Pro" w:hAnsi="Avenir Next LT Pro" w:eastAsia="Avenir Next LT Pro" w:cs="Avenir Next LT Pro"/>
          <w:sz w:val="24"/>
          <w:szCs w:val="24"/>
        </w:rPr>
      </w:pPr>
    </w:p>
    <w:p w:rsidRPr="006257A7" w:rsidR="00AB78F6" w:rsidP="35352CB4" w:rsidRDefault="00AB78F6" w14:paraId="3B9AE97A" w14:textId="713DD06A">
      <w:pPr>
        <w:spacing w:after="0"/>
        <w:jc w:val="both"/>
        <w:rPr>
          <w:rFonts w:ascii="Avenir Next LT Pro" w:hAnsi="Avenir Next LT Pro" w:eastAsia="Avenir Next LT Pro" w:cs="Avenir Next LT Pro"/>
          <w:sz w:val="24"/>
          <w:szCs w:val="24"/>
        </w:rPr>
      </w:pPr>
      <w:r w:rsidRPr="35352CB4">
        <w:rPr>
          <w:rFonts w:ascii="Avenir Next LT Pro" w:hAnsi="Avenir Next LT Pro" w:eastAsia="Avenir Next LT Pro" w:cs="Avenir Next LT Pro"/>
          <w:sz w:val="24"/>
          <w:szCs w:val="24"/>
        </w:rPr>
        <w:t>Nexus ha</w:t>
      </w:r>
      <w:r w:rsidRPr="35352CB4" w:rsidR="430BB66C">
        <w:rPr>
          <w:rFonts w:ascii="Avenir Next LT Pro" w:hAnsi="Avenir Next LT Pro" w:eastAsia="Avenir Next LT Pro" w:cs="Avenir Next LT Pro"/>
          <w:sz w:val="24"/>
          <w:szCs w:val="24"/>
        </w:rPr>
        <w:t>s</w:t>
      </w:r>
      <w:r w:rsidRPr="35352CB4">
        <w:rPr>
          <w:rFonts w:ascii="Avenir Next LT Pro" w:hAnsi="Avenir Next LT Pro" w:eastAsia="Avenir Next LT Pro" w:cs="Avenir Next LT Pro"/>
          <w:sz w:val="24"/>
          <w:szCs w:val="24"/>
        </w:rPr>
        <w:t xml:space="preserve"> a range of measures and records in place to be able to demonstrate compliance</w:t>
      </w:r>
      <w:r w:rsidRPr="35352CB4" w:rsidR="56A565BC">
        <w:rPr>
          <w:rFonts w:ascii="Avenir Next LT Pro" w:hAnsi="Avenir Next LT Pro" w:eastAsia="Avenir Next LT Pro" w:cs="Avenir Next LT Pro"/>
          <w:sz w:val="24"/>
          <w:szCs w:val="24"/>
        </w:rPr>
        <w:t xml:space="preserve"> </w:t>
      </w:r>
      <w:r w:rsidRPr="35352CB4">
        <w:rPr>
          <w:rFonts w:ascii="Avenir Next LT Pro" w:hAnsi="Avenir Next LT Pro" w:eastAsia="Avenir Next LT Pro" w:cs="Avenir Next LT Pro"/>
          <w:sz w:val="24"/>
          <w:szCs w:val="24"/>
        </w:rPr>
        <w:t>with this principle:</w:t>
      </w:r>
    </w:p>
    <w:p w:rsidRPr="006257A7" w:rsidR="00AD3452" w:rsidP="35352CB4" w:rsidRDefault="00AD3452" w14:paraId="686F7EBE" w14:textId="77777777">
      <w:pPr>
        <w:spacing w:after="0"/>
        <w:jc w:val="both"/>
        <w:rPr>
          <w:rFonts w:ascii="Avenir Next LT Pro" w:hAnsi="Avenir Next LT Pro" w:eastAsia="Avenir Next LT Pro" w:cs="Avenir Next LT Pro"/>
          <w:sz w:val="24"/>
          <w:szCs w:val="24"/>
        </w:rPr>
      </w:pPr>
    </w:p>
    <w:p w:rsidR="4204433C" w:rsidP="28689634" w:rsidRDefault="4204433C" w14:paraId="3F8C7CBA" w14:textId="131A6062">
      <w:pPr>
        <w:pStyle w:val="ListParagraph"/>
        <w:numPr>
          <w:ilvl w:val="0"/>
          <w:numId w:val="65"/>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The ‘Data Protection Officer’ (DPO) has the specific responsibility of overseeing data protection by providing a policy to ensure that we </w:t>
      </w:r>
      <w:r w:rsidRPr="28689634" w:rsidR="00AB78F6">
        <w:rPr>
          <w:rFonts w:ascii="Avenir Next LT Pro" w:hAnsi="Avenir Next LT Pro" w:eastAsia="Avenir Next LT Pro" w:cs="Avenir Next LT Pro"/>
          <w:sz w:val="24"/>
          <w:szCs w:val="24"/>
        </w:rPr>
        <w:t>comply with</w:t>
      </w:r>
      <w:r w:rsidRPr="28689634" w:rsidR="00AB78F6">
        <w:rPr>
          <w:rFonts w:ascii="Avenir Next LT Pro" w:hAnsi="Avenir Next LT Pro" w:eastAsia="Avenir Next LT Pro" w:cs="Avenir Next LT Pro"/>
          <w:sz w:val="24"/>
          <w:szCs w:val="24"/>
        </w:rPr>
        <w:t xml:space="preserve"> the data protection principles and relevant legislation. </w:t>
      </w:r>
    </w:p>
    <w:p w:rsidR="4204433C" w:rsidP="28689634" w:rsidRDefault="4204433C" w14:paraId="4F3C01EA" w14:textId="1946D126">
      <w:pPr>
        <w:pStyle w:val="ListParagraph"/>
        <w:numPr>
          <w:ilvl w:val="0"/>
          <w:numId w:val="65"/>
        </w:numPr>
        <w:spacing w:after="0"/>
        <w:jc w:val="both"/>
        <w:rPr>
          <w:rFonts w:ascii="Avenir Next LT Pro" w:hAnsi="Avenir Next LT Pro" w:eastAsia="Avenir Next LT Pro" w:cs="Avenir Next LT Pro"/>
          <w:sz w:val="22"/>
          <w:szCs w:val="22"/>
        </w:rPr>
      </w:pPr>
      <w:r w:rsidRPr="28689634" w:rsidR="00B43C04">
        <w:rPr>
          <w:rFonts w:ascii="Avenir Next LT Pro" w:hAnsi="Avenir Next LT Pro" w:eastAsia="Avenir Next LT Pro" w:cs="Avenir Next LT Pro"/>
          <w:sz w:val="24"/>
          <w:szCs w:val="24"/>
        </w:rPr>
        <w:t>Nexus</w:t>
      </w:r>
      <w:r w:rsidRPr="28689634" w:rsidR="00AB78F6">
        <w:rPr>
          <w:rFonts w:ascii="Avenir Next LT Pro" w:hAnsi="Avenir Next LT Pro" w:eastAsia="Avenir Next LT Pro" w:cs="Avenir Next LT Pro"/>
          <w:sz w:val="24"/>
          <w:szCs w:val="24"/>
        </w:rPr>
        <w:t xml:space="preserve"> will </w:t>
      </w:r>
      <w:r w:rsidRPr="28689634" w:rsidR="00AB78F6">
        <w:rPr>
          <w:rFonts w:ascii="Avenir Next LT Pro" w:hAnsi="Avenir Next LT Pro" w:eastAsia="Avenir Next LT Pro" w:cs="Avenir Next LT Pro"/>
          <w:sz w:val="24"/>
          <w:szCs w:val="24"/>
        </w:rPr>
        <w:t>maintain</w:t>
      </w:r>
      <w:r w:rsidRPr="28689634" w:rsidR="00AB78F6">
        <w:rPr>
          <w:rFonts w:ascii="Avenir Next LT Pro" w:hAnsi="Avenir Next LT Pro" w:eastAsia="Avenir Next LT Pro" w:cs="Avenir Next LT Pro"/>
          <w:sz w:val="24"/>
          <w:szCs w:val="24"/>
        </w:rPr>
        <w:t xml:space="preserve"> a </w:t>
      </w:r>
      <w:r w:rsidRPr="28689634" w:rsidR="0D0AA4C5">
        <w:rPr>
          <w:rFonts w:ascii="Avenir Next LT Pro" w:hAnsi="Avenir Next LT Pro" w:eastAsia="Avenir Next LT Pro" w:cs="Avenir Next LT Pro"/>
          <w:sz w:val="24"/>
          <w:szCs w:val="24"/>
        </w:rPr>
        <w:t xml:space="preserve">Data Processing register, (BS/F/006) and a </w:t>
      </w:r>
      <w:r w:rsidRPr="28689634" w:rsidR="3B6EEAE6">
        <w:rPr>
          <w:rFonts w:ascii="Avenir Next LT Pro" w:hAnsi="Avenir Next LT Pro" w:eastAsia="Avenir Next LT Pro" w:cs="Avenir Next LT Pro"/>
          <w:sz w:val="24"/>
          <w:szCs w:val="24"/>
        </w:rPr>
        <w:t>Retention and Destruction Schedule</w:t>
      </w:r>
      <w:r w:rsidRPr="28689634" w:rsidR="00AB78F6">
        <w:rPr>
          <w:rFonts w:ascii="Avenir Next LT Pro" w:hAnsi="Avenir Next LT Pro" w:eastAsia="Avenir Next LT Pro" w:cs="Avenir Next LT Pro"/>
          <w:sz w:val="24"/>
          <w:szCs w:val="24"/>
        </w:rPr>
        <w:t xml:space="preserve"> (</w:t>
      </w:r>
      <w:r w:rsidRPr="28689634" w:rsidR="10BABE82">
        <w:rPr>
          <w:rFonts w:ascii="Avenir Next LT Pro" w:hAnsi="Avenir Next LT Pro" w:eastAsia="Avenir Next LT Pro" w:cs="Avenir Next LT Pro"/>
          <w:sz w:val="24"/>
          <w:szCs w:val="24"/>
        </w:rPr>
        <w:t>NEXUS</w:t>
      </w:r>
      <w:r w:rsidRPr="28689634" w:rsidR="008275D7">
        <w:rPr>
          <w:rFonts w:ascii="Avenir Next LT Pro" w:hAnsi="Avenir Next LT Pro" w:eastAsia="Avenir Next LT Pro" w:cs="Avenir Next LT Pro"/>
          <w:sz w:val="24"/>
          <w:szCs w:val="24"/>
        </w:rPr>
        <w:t>/</w:t>
      </w:r>
      <w:r w:rsidRPr="28689634" w:rsidR="4EDECEB6">
        <w:rPr>
          <w:rFonts w:ascii="Avenir Next LT Pro" w:hAnsi="Avenir Next LT Pro" w:eastAsia="Avenir Next LT Pro" w:cs="Avenir Next LT Pro"/>
          <w:sz w:val="24"/>
          <w:szCs w:val="24"/>
        </w:rPr>
        <w:t>G</w:t>
      </w:r>
      <w:r w:rsidRPr="28689634" w:rsidR="008275D7">
        <w:rPr>
          <w:rFonts w:ascii="Avenir Next LT Pro" w:hAnsi="Avenir Next LT Pro" w:eastAsia="Avenir Next LT Pro" w:cs="Avenir Next LT Pro"/>
          <w:sz w:val="24"/>
          <w:szCs w:val="24"/>
        </w:rPr>
        <w:t>/00</w:t>
      </w:r>
      <w:r w:rsidRPr="28689634" w:rsidR="3D78481C">
        <w:rPr>
          <w:rFonts w:ascii="Avenir Next LT Pro" w:hAnsi="Avenir Next LT Pro" w:eastAsia="Avenir Next LT Pro" w:cs="Avenir Next LT Pro"/>
          <w:sz w:val="24"/>
          <w:szCs w:val="24"/>
        </w:rPr>
        <w:t>7a</w:t>
      </w:r>
      <w:r w:rsidRPr="28689634" w:rsidR="00AB78F6">
        <w:rPr>
          <w:rFonts w:ascii="Avenir Next LT Pro" w:hAnsi="Avenir Next LT Pro" w:eastAsia="Avenir Next LT Pro" w:cs="Avenir Next LT Pro"/>
          <w:sz w:val="24"/>
          <w:szCs w:val="24"/>
        </w:rPr>
        <w:t xml:space="preserve">) as required by Article 30 of the </w:t>
      </w:r>
      <w:r w:rsidRPr="28689634" w:rsidR="00FE1AFF">
        <w:rPr>
          <w:rFonts w:ascii="Avenir Next LT Pro" w:hAnsi="Avenir Next LT Pro" w:eastAsia="Avenir Next LT Pro" w:cs="Avenir Next LT Pro"/>
          <w:sz w:val="24"/>
          <w:szCs w:val="24"/>
        </w:rPr>
        <w:t>UK GDPR</w:t>
      </w:r>
      <w:r w:rsidRPr="28689634" w:rsidR="00AB78F6">
        <w:rPr>
          <w:rFonts w:ascii="Avenir Next LT Pro" w:hAnsi="Avenir Next LT Pro" w:eastAsia="Avenir Next LT Pro" w:cs="Avenir Next LT Pro"/>
          <w:sz w:val="24"/>
          <w:szCs w:val="24"/>
        </w:rPr>
        <w:t xml:space="preserve"> to document regular processing activities. </w:t>
      </w:r>
    </w:p>
    <w:p w:rsidR="4204433C" w:rsidP="28689634" w:rsidRDefault="4204433C" w14:paraId="4F3DFCC4" w14:textId="36AB8184">
      <w:pPr>
        <w:pStyle w:val="ListParagraph"/>
        <w:numPr>
          <w:ilvl w:val="0"/>
          <w:numId w:val="65"/>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The DPO will liaise with the </w:t>
      </w:r>
      <w:r w:rsidRPr="28689634" w:rsidR="0585EFA1">
        <w:rPr>
          <w:rFonts w:ascii="Avenir Next LT Pro" w:hAnsi="Avenir Next LT Pro" w:eastAsia="Avenir Next LT Pro" w:cs="Avenir Next LT Pro"/>
          <w:sz w:val="24"/>
          <w:szCs w:val="24"/>
        </w:rPr>
        <w:t xml:space="preserve">Senior </w:t>
      </w:r>
      <w:r w:rsidRPr="28689634" w:rsidR="3D3B4BAE">
        <w:rPr>
          <w:rFonts w:ascii="Avenir Next LT Pro" w:hAnsi="Avenir Next LT Pro" w:eastAsia="Avenir Next LT Pro" w:cs="Avenir Next LT Pro"/>
          <w:sz w:val="24"/>
          <w:szCs w:val="24"/>
        </w:rPr>
        <w:t>Lead</w:t>
      </w:r>
      <w:r w:rsidRPr="28689634" w:rsidR="0585EFA1">
        <w:rPr>
          <w:rFonts w:ascii="Avenir Next LT Pro" w:hAnsi="Avenir Next LT Pro" w:eastAsia="Avenir Next LT Pro" w:cs="Avenir Next LT Pro"/>
          <w:sz w:val="24"/>
          <w:szCs w:val="24"/>
        </w:rPr>
        <w:t xml:space="preserve">ers </w:t>
      </w:r>
      <w:r w:rsidRPr="28689634" w:rsidR="00AB78F6">
        <w:rPr>
          <w:rFonts w:ascii="Avenir Next LT Pro" w:hAnsi="Avenir Next LT Pro" w:eastAsia="Avenir Next LT Pro" w:cs="Avenir Next LT Pro"/>
          <w:sz w:val="24"/>
          <w:szCs w:val="24"/>
        </w:rPr>
        <w:t>to ensure that the Data Processing Register is kept up to date. Individual members of S</w:t>
      </w:r>
      <w:r w:rsidRPr="28689634" w:rsidR="40EE3FD2">
        <w:rPr>
          <w:rFonts w:ascii="Avenir Next LT Pro" w:hAnsi="Avenir Next LT Pro" w:eastAsia="Avenir Next LT Pro" w:cs="Avenir Next LT Pro"/>
          <w:sz w:val="24"/>
          <w:szCs w:val="24"/>
        </w:rPr>
        <w:t>L</w:t>
      </w:r>
      <w:r w:rsidRPr="28689634" w:rsidR="00AB78F6">
        <w:rPr>
          <w:rFonts w:ascii="Avenir Next LT Pro" w:hAnsi="Avenir Next LT Pro" w:eastAsia="Avenir Next LT Pro" w:cs="Avenir Next LT Pro"/>
          <w:sz w:val="24"/>
          <w:szCs w:val="24"/>
        </w:rPr>
        <w:t xml:space="preserve">T have a duty to contribute to ensure that the measures outlined in the Register are </w:t>
      </w:r>
      <w:r w:rsidRPr="28689634" w:rsidR="00AB78F6">
        <w:rPr>
          <w:rFonts w:ascii="Avenir Next LT Pro" w:hAnsi="Avenir Next LT Pro" w:eastAsia="Avenir Next LT Pro" w:cs="Avenir Next LT Pro"/>
          <w:sz w:val="24"/>
          <w:szCs w:val="24"/>
        </w:rPr>
        <w:t>accurate</w:t>
      </w:r>
      <w:r w:rsidRPr="28689634" w:rsidR="00AB78F6">
        <w:rPr>
          <w:rFonts w:ascii="Avenir Next LT Pro" w:hAnsi="Avenir Next LT Pro" w:eastAsia="Avenir Next LT Pro" w:cs="Avenir Next LT Pro"/>
          <w:sz w:val="24"/>
          <w:szCs w:val="24"/>
        </w:rPr>
        <w:t xml:space="preserve"> and reflect our practice. </w:t>
      </w:r>
    </w:p>
    <w:p w:rsidRPr="006257A7" w:rsidR="00AB78F6" w:rsidP="28689634" w:rsidRDefault="00AB78F6" w14:paraId="436E013F" w14:textId="0F4C31AD">
      <w:pPr>
        <w:pStyle w:val="ListParagraph"/>
        <w:numPr>
          <w:ilvl w:val="0"/>
          <w:numId w:val="65"/>
        </w:numPr>
        <w:spacing w:after="0"/>
        <w:jc w:val="both"/>
        <w:rPr>
          <w:rFonts w:ascii="Avenir Next LT Pro" w:hAnsi="Avenir Next LT Pro" w:eastAsia="Avenir Next LT Pro" w:cs="Avenir Next LT Pro"/>
          <w:sz w:val="22"/>
          <w:szCs w:val="22"/>
        </w:rPr>
      </w:pPr>
      <w:r w:rsidRPr="28689634" w:rsidR="6BD52C01">
        <w:rPr>
          <w:rFonts w:ascii="Avenir Next LT Pro" w:hAnsi="Avenir Next LT Pro" w:eastAsia="Avenir Next LT Pro" w:cs="Avenir Next LT Pro"/>
          <w:sz w:val="24"/>
          <w:szCs w:val="24"/>
        </w:rPr>
        <w:t>T</w:t>
      </w:r>
      <w:r w:rsidRPr="28689634" w:rsidR="00AB78F6">
        <w:rPr>
          <w:rFonts w:ascii="Avenir Next LT Pro" w:hAnsi="Avenir Next LT Pro" w:eastAsia="Avenir Next LT Pro" w:cs="Avenir Next LT Pro"/>
          <w:sz w:val="24"/>
          <w:szCs w:val="24"/>
        </w:rPr>
        <w:t>he collection, storage, use and sharing of personal data will be regularly reviewed</w:t>
      </w:r>
      <w:r w:rsidRPr="28689634" w:rsidR="00B43C04">
        <w:rPr>
          <w:rFonts w:ascii="Avenir Next LT Pro" w:hAnsi="Avenir Next LT Pro" w:eastAsia="Avenir Next LT Pro" w:cs="Avenir Next LT Pro"/>
          <w:sz w:val="24"/>
          <w:szCs w:val="24"/>
        </w:rPr>
        <w:t xml:space="preserve"> by our DPO</w:t>
      </w:r>
      <w:r w:rsidRPr="28689634" w:rsidR="7CE810A4">
        <w:rPr>
          <w:rFonts w:ascii="Avenir Next LT Pro" w:hAnsi="Avenir Next LT Pro" w:eastAsia="Avenir Next LT Pro" w:cs="Avenir Next LT Pro"/>
          <w:sz w:val="24"/>
          <w:szCs w:val="24"/>
        </w:rPr>
        <w:t>.</w:t>
      </w:r>
    </w:p>
    <w:p w:rsidR="4204433C" w:rsidP="28689634" w:rsidRDefault="4204433C" w14:paraId="45C0854F" w14:textId="3101889A">
      <w:pPr>
        <w:pStyle w:val="ListParagraph"/>
        <w:numPr>
          <w:ilvl w:val="0"/>
          <w:numId w:val="65"/>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All </w:t>
      </w:r>
      <w:r w:rsidRPr="28689634" w:rsidR="65A0EAAF">
        <w:rPr>
          <w:rFonts w:ascii="Avenir Next LT Pro" w:hAnsi="Avenir Next LT Pro" w:eastAsia="Avenir Next LT Pro" w:cs="Avenir Next LT Pro"/>
          <w:sz w:val="24"/>
          <w:szCs w:val="24"/>
        </w:rPr>
        <w:t>personnel</w:t>
      </w:r>
      <w:r w:rsidRPr="28689634" w:rsidR="00AB78F6">
        <w:rPr>
          <w:rFonts w:ascii="Avenir Next LT Pro" w:hAnsi="Avenir Next LT Pro" w:eastAsia="Avenir Next LT Pro" w:cs="Avenir Next LT Pro"/>
          <w:sz w:val="24"/>
          <w:szCs w:val="24"/>
        </w:rPr>
        <w:t xml:space="preserve"> or other parties who will be handling personal data on behalf of </w:t>
      </w:r>
      <w:r w:rsidRPr="28689634" w:rsidR="0056073A">
        <w:rPr>
          <w:rFonts w:ascii="Avenir Next LT Pro" w:hAnsi="Avenir Next LT Pro" w:eastAsia="Avenir Next LT Pro" w:cs="Avenir Next LT Pro"/>
          <w:sz w:val="24"/>
          <w:szCs w:val="24"/>
        </w:rPr>
        <w:t xml:space="preserve">Nexus </w:t>
      </w:r>
      <w:r w:rsidRPr="28689634" w:rsidR="00AB78F6">
        <w:rPr>
          <w:rFonts w:ascii="Avenir Next LT Pro" w:hAnsi="Avenir Next LT Pro" w:eastAsia="Avenir Next LT Pro" w:cs="Avenir Next LT Pro"/>
          <w:sz w:val="24"/>
          <w:szCs w:val="24"/>
        </w:rPr>
        <w:t xml:space="preserve">will be appropriately trained and supervised where necessary. </w:t>
      </w:r>
    </w:p>
    <w:p w:rsidR="4204433C" w:rsidP="28689634" w:rsidRDefault="4204433C" w14:paraId="5F0DE386" w14:textId="6FDC04D1">
      <w:pPr>
        <w:pStyle w:val="ListParagraph"/>
        <w:numPr>
          <w:ilvl w:val="0"/>
          <w:numId w:val="65"/>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We will adhere to relevant codes of conduct where they have been identified as </w:t>
      </w:r>
      <w:r w:rsidRPr="28689634" w:rsidR="00AB78F6">
        <w:rPr>
          <w:rFonts w:ascii="Avenir Next LT Pro" w:hAnsi="Avenir Next LT Pro" w:eastAsia="Avenir Next LT Pro" w:cs="Avenir Next LT Pro"/>
          <w:sz w:val="24"/>
          <w:szCs w:val="24"/>
        </w:rPr>
        <w:t>appropriate</w:t>
      </w:r>
      <w:r w:rsidRPr="28689634" w:rsidR="00AB78F6">
        <w:rPr>
          <w:rFonts w:ascii="Avenir Next LT Pro" w:hAnsi="Avenir Next LT Pro" w:eastAsia="Avenir Next LT Pro" w:cs="Avenir Next LT Pro"/>
          <w:sz w:val="24"/>
          <w:szCs w:val="24"/>
        </w:rPr>
        <w:t xml:space="preserve">. </w:t>
      </w:r>
    </w:p>
    <w:p w:rsidR="28689634" w:rsidP="28689634" w:rsidRDefault="28689634" w14:paraId="0FF0A2EE" w14:textId="3A427629">
      <w:pPr>
        <w:pStyle w:val="Normal"/>
        <w:spacing w:after="0"/>
        <w:jc w:val="both"/>
        <w:rPr>
          <w:rFonts w:ascii="Avenir Next LT Pro" w:hAnsi="Avenir Next LT Pro" w:eastAsia="Avenir Next LT Pro" w:cs="Avenir Next LT Pro"/>
          <w:sz w:val="22"/>
          <w:szCs w:val="22"/>
        </w:rPr>
      </w:pPr>
    </w:p>
    <w:p w:rsidR="28689634" w:rsidP="28689634" w:rsidRDefault="28689634" w14:paraId="09C42F12" w14:textId="55E0C1D3">
      <w:pPr>
        <w:pStyle w:val="Normal"/>
        <w:spacing w:after="0"/>
        <w:jc w:val="both"/>
        <w:rPr>
          <w:rFonts w:ascii="Avenir Next LT Pro" w:hAnsi="Avenir Next LT Pro" w:eastAsia="Avenir Next LT Pro" w:cs="Avenir Next LT Pro"/>
          <w:sz w:val="22"/>
          <w:szCs w:val="22"/>
        </w:rPr>
      </w:pPr>
    </w:p>
    <w:p w:rsidRPr="006257A7" w:rsidR="004F55B2" w:rsidP="013F9D92" w:rsidRDefault="004F55B2" w14:paraId="6EC269CC" w14:textId="44BC3169">
      <w:pPr>
        <w:spacing w:after="0" w:line="240" w:lineRule="auto"/>
        <w:jc w:val="both"/>
        <w:rPr>
          <w:rFonts w:ascii="Avenir Next LT Pro" w:hAnsi="Avenir Next LT Pro" w:eastAsia="Avenir Next LT Pro" w:cs="Avenir Next LT Pro"/>
          <w:b w:val="1"/>
          <w:bCs w:val="1"/>
          <w:color w:val="auto" w:themeColor="background1" w:themeShade="80"/>
          <w:kern w:val="0"/>
          <w:sz w:val="24"/>
          <w:szCs w:val="24"/>
          <w:lang w:val="en-US"/>
          <w14:ligatures w14:val="none"/>
        </w:rPr>
      </w:pPr>
      <w:r w:rsidRPr="013F9D92" w:rsidR="004F55B2">
        <w:rPr>
          <w:rFonts w:ascii="Avenir Next LT Pro" w:hAnsi="Avenir Next LT Pro" w:eastAsia="Avenir Next LT Pro" w:cs="Avenir Next LT Pro"/>
          <w:b w:val="1"/>
          <w:bCs w:val="1"/>
          <w:color w:val="auto" w:themeColor="background1" w:themeShade="80"/>
          <w:kern w:val="0"/>
          <w:sz w:val="24"/>
          <w:szCs w:val="24"/>
          <w:lang w:val="en-US"/>
          <w14:ligatures w14:val="none"/>
        </w:rPr>
        <w:t xml:space="preserve">Nexus </w:t>
      </w:r>
      <w:r w:rsidRPr="013F9D92" w:rsidR="003E29C2">
        <w:rPr>
          <w:rFonts w:ascii="Avenir Next LT Pro" w:hAnsi="Avenir Next LT Pro" w:eastAsia="Avenir Next LT Pro" w:cs="Avenir Next LT Pro"/>
          <w:b w:val="1"/>
          <w:bCs w:val="1"/>
          <w:color w:val="auto" w:themeColor="background1" w:themeShade="80"/>
          <w:kern w:val="0"/>
          <w:sz w:val="24"/>
          <w:szCs w:val="24"/>
          <w:lang w:val="en-US"/>
          <w14:ligatures w14:val="none"/>
        </w:rPr>
        <w:t>T</w:t>
      </w:r>
      <w:r w:rsidRPr="013F9D92" w:rsidR="004F55B2">
        <w:rPr>
          <w:rFonts w:ascii="Avenir Next LT Pro" w:hAnsi="Avenir Next LT Pro" w:eastAsia="Avenir Next LT Pro" w:cs="Avenir Next LT Pro"/>
          <w:b w:val="1"/>
          <w:bCs w:val="1"/>
          <w:color w:val="auto" w:themeColor="background1" w:themeShade="80"/>
          <w:kern w:val="0"/>
          <w:sz w:val="24"/>
          <w:szCs w:val="24"/>
          <w:lang w:val="en-US"/>
          <w14:ligatures w14:val="none"/>
        </w:rPr>
        <w:t>rustees</w:t>
      </w:r>
    </w:p>
    <w:p w:rsidRPr="006257A7" w:rsidR="004F55B2" w:rsidP="35352CB4" w:rsidRDefault="004F55B2" w14:paraId="3361BAD6" w14:textId="4993585A">
      <w:pPr>
        <w:spacing w:after="0" w:line="240" w:lineRule="auto"/>
        <w:jc w:val="both"/>
        <w:rPr>
          <w:rFonts w:ascii="Avenir Next LT Pro" w:hAnsi="Avenir Next LT Pro" w:eastAsia="Avenir Next LT Pro" w:cs="Avenir Next LT Pro"/>
          <w:kern w:val="0"/>
          <w:sz w:val="24"/>
          <w:szCs w:val="24"/>
          <w:lang w:val="en-US"/>
          <w14:ligatures w14:val="none"/>
        </w:rPr>
      </w:pPr>
      <w:r w:rsidRPr="35352CB4">
        <w:rPr>
          <w:rFonts w:ascii="Avenir Next LT Pro" w:hAnsi="Avenir Next LT Pro" w:eastAsia="Avenir Next LT Pro" w:cs="Avenir Next LT Pro"/>
          <w:kern w:val="0"/>
          <w:sz w:val="24"/>
          <w:szCs w:val="24"/>
          <w:lang w:val="en-US"/>
          <w14:ligatures w14:val="none"/>
        </w:rPr>
        <w:t xml:space="preserve">The </w:t>
      </w:r>
      <w:r w:rsidRPr="35352CB4" w:rsidR="00E03B28">
        <w:rPr>
          <w:rFonts w:ascii="Avenir Next LT Pro" w:hAnsi="Avenir Next LT Pro" w:eastAsia="Avenir Next LT Pro" w:cs="Avenir Next LT Pro"/>
          <w:kern w:val="0"/>
          <w:sz w:val="24"/>
          <w:szCs w:val="24"/>
          <w:lang w:val="en-US"/>
          <w14:ligatures w14:val="none"/>
        </w:rPr>
        <w:t xml:space="preserve">Board of </w:t>
      </w:r>
      <w:r w:rsidRPr="35352CB4">
        <w:rPr>
          <w:rFonts w:ascii="Avenir Next LT Pro" w:hAnsi="Avenir Next LT Pro" w:eastAsia="Avenir Next LT Pro" w:cs="Avenir Next LT Pro"/>
          <w:kern w:val="0"/>
          <w:sz w:val="24"/>
          <w:szCs w:val="24"/>
          <w:lang w:val="en-US"/>
          <w14:ligatures w14:val="none"/>
        </w:rPr>
        <w:t xml:space="preserve">Trustees </w:t>
      </w:r>
      <w:r w:rsidRPr="35352CB4" w:rsidR="00E03B28">
        <w:rPr>
          <w:rFonts w:ascii="Avenir Next LT Pro" w:hAnsi="Avenir Next LT Pro" w:eastAsia="Avenir Next LT Pro" w:cs="Avenir Next LT Pro"/>
          <w:kern w:val="0"/>
          <w:sz w:val="24"/>
          <w:szCs w:val="24"/>
          <w:lang w:val="en-US"/>
          <w14:ligatures w14:val="none"/>
        </w:rPr>
        <w:t>at</w:t>
      </w:r>
      <w:r w:rsidRPr="35352CB4">
        <w:rPr>
          <w:rFonts w:ascii="Avenir Next LT Pro" w:hAnsi="Avenir Next LT Pro" w:eastAsia="Avenir Next LT Pro" w:cs="Avenir Next LT Pro"/>
          <w:kern w:val="0"/>
          <w:sz w:val="24"/>
          <w:szCs w:val="24"/>
          <w:lang w:val="en-US"/>
          <w14:ligatures w14:val="none"/>
        </w:rPr>
        <w:t xml:space="preserve"> Nexus will monitor the implementation of this policy and will receive regular reports re</w:t>
      </w:r>
      <w:r w:rsidRPr="35352CB4" w:rsidR="1244A688">
        <w:rPr>
          <w:rFonts w:ascii="Avenir Next LT Pro" w:hAnsi="Avenir Next LT Pro" w:eastAsia="Avenir Next LT Pro" w:cs="Avenir Next LT Pro"/>
          <w:kern w:val="0"/>
          <w:sz w:val="24"/>
          <w:szCs w:val="24"/>
          <w:lang w:val="en-US"/>
          <w14:ligatures w14:val="none"/>
        </w:rPr>
        <w:t>garding</w:t>
      </w:r>
      <w:r w:rsidRPr="35352CB4">
        <w:rPr>
          <w:rFonts w:ascii="Avenir Next LT Pro" w:hAnsi="Avenir Next LT Pro" w:eastAsia="Avenir Next LT Pro" w:cs="Avenir Next LT Pro"/>
          <w:kern w:val="0"/>
          <w:sz w:val="24"/>
          <w:szCs w:val="24"/>
          <w:lang w:val="en-US"/>
          <w14:ligatures w14:val="none"/>
        </w:rPr>
        <w:t xml:space="preserve"> data protection.  The </w:t>
      </w:r>
      <w:r w:rsidRPr="35352CB4" w:rsidR="00E03B28">
        <w:rPr>
          <w:rFonts w:ascii="Avenir Next LT Pro" w:hAnsi="Avenir Next LT Pro" w:eastAsia="Avenir Next LT Pro" w:cs="Avenir Next LT Pro"/>
          <w:kern w:val="0"/>
          <w:sz w:val="24"/>
          <w:szCs w:val="24"/>
          <w:lang w:val="en-US"/>
          <w14:ligatures w14:val="none"/>
        </w:rPr>
        <w:t>Finance Audit &amp; Risk (FARC)</w:t>
      </w:r>
      <w:r w:rsidRPr="35352CB4">
        <w:rPr>
          <w:rFonts w:ascii="Avenir Next LT Pro" w:hAnsi="Avenir Next LT Pro" w:eastAsia="Avenir Next LT Pro" w:cs="Avenir Next LT Pro"/>
          <w:kern w:val="0"/>
          <w:sz w:val="24"/>
          <w:szCs w:val="24"/>
          <w:lang w:val="en-US"/>
          <w14:ligatures w14:val="none"/>
        </w:rPr>
        <w:t xml:space="preserve"> committee will continue to review any legal changes to data protection.  The Data Protection Officer can report directly to the Board or the Chair in exceptional circumstances without any risk of disciplinary procedures where they believe a data breach has or may have occurred and appropriate action </w:t>
      </w:r>
      <w:proofErr w:type="gramStart"/>
      <w:r w:rsidRPr="35352CB4">
        <w:rPr>
          <w:rFonts w:ascii="Avenir Next LT Pro" w:hAnsi="Avenir Next LT Pro" w:eastAsia="Avenir Next LT Pro" w:cs="Avenir Next LT Pro"/>
          <w:kern w:val="0"/>
          <w:sz w:val="24"/>
          <w:szCs w:val="24"/>
          <w:lang w:val="en-US"/>
          <w14:ligatures w14:val="none"/>
        </w:rPr>
        <w:t>was</w:t>
      </w:r>
      <w:proofErr w:type="gramEnd"/>
      <w:r w:rsidRPr="35352CB4">
        <w:rPr>
          <w:rFonts w:ascii="Avenir Next LT Pro" w:hAnsi="Avenir Next LT Pro" w:eastAsia="Avenir Next LT Pro" w:cs="Avenir Next LT Pro"/>
          <w:kern w:val="0"/>
          <w:sz w:val="24"/>
          <w:szCs w:val="24"/>
          <w:lang w:val="en-US"/>
          <w14:ligatures w14:val="none"/>
        </w:rPr>
        <w:t xml:space="preserve"> not taken.</w:t>
      </w:r>
    </w:p>
    <w:p w:rsidRPr="006257A7" w:rsidR="00B43C04" w:rsidP="35352CB4" w:rsidRDefault="00B43C04" w14:paraId="36CD488E" w14:textId="46B08EFA">
      <w:pPr>
        <w:spacing w:after="0" w:line="240" w:lineRule="auto"/>
        <w:jc w:val="both"/>
        <w:rPr>
          <w:rFonts w:ascii="Avenir Next LT Pro" w:hAnsi="Avenir Next LT Pro" w:eastAsia="Avenir Next LT Pro" w:cs="Avenir Next LT Pro"/>
          <w:sz w:val="24"/>
          <w:szCs w:val="24"/>
          <w:lang w:val="en-US"/>
        </w:rPr>
      </w:pPr>
    </w:p>
    <w:p w:rsidR="00AB78F6" w:rsidP="013F9D92" w:rsidRDefault="00AB78F6" w14:paraId="7E6CE5AF" w14:textId="319ECD7F">
      <w:pPr>
        <w:spacing w:after="0"/>
        <w:jc w:val="both"/>
        <w:rPr>
          <w:rFonts w:ascii="Avenir Next LT Pro" w:hAnsi="Avenir Next LT Pro" w:eastAsia="Avenir Next LT Pro" w:cs="Avenir Next LT Pro"/>
          <w:b w:val="1"/>
          <w:bCs w:val="1"/>
          <w:color w:val="auto"/>
          <w:sz w:val="24"/>
          <w:szCs w:val="24"/>
          <w:u w:val="single"/>
        </w:rPr>
      </w:pPr>
      <w:r w:rsidRPr="013F9D92" w:rsidR="00AB78F6">
        <w:rPr>
          <w:rFonts w:ascii="Avenir Next LT Pro" w:hAnsi="Avenir Next LT Pro" w:eastAsia="Avenir Next LT Pro" w:cs="Avenir Next LT Pro"/>
          <w:b w:val="1"/>
          <w:bCs w:val="1"/>
          <w:color w:val="auto"/>
          <w:sz w:val="24"/>
          <w:szCs w:val="24"/>
          <w:u w:val="single"/>
        </w:rPr>
        <w:t>SECTION 2: RIGHTS OF DATA SUBJECTS</w:t>
      </w:r>
    </w:p>
    <w:p w:rsidR="35352CB4" w:rsidP="35352CB4" w:rsidRDefault="35352CB4" w14:paraId="4070D345" w14:textId="508CC102">
      <w:pPr>
        <w:spacing w:after="0"/>
        <w:jc w:val="both"/>
        <w:rPr>
          <w:rFonts w:ascii="Avenir Next LT Pro" w:hAnsi="Avenir Next LT Pro" w:eastAsia="Avenir Next LT Pro" w:cs="Avenir Next LT Pro"/>
          <w:b/>
          <w:bCs/>
          <w:sz w:val="24"/>
          <w:szCs w:val="24"/>
          <w:u w:val="single"/>
        </w:rPr>
      </w:pPr>
    </w:p>
    <w:p w:rsidRPr="006257A7" w:rsidR="00AD3452" w:rsidP="35352CB4" w:rsidRDefault="00AB78F6" w14:paraId="5A5582A7" w14:textId="4508BC87">
      <w:pPr>
        <w:spacing w:after="0"/>
        <w:jc w:val="both"/>
        <w:rPr>
          <w:rFonts w:ascii="Avenir Next LT Pro" w:hAnsi="Avenir Next LT Pro" w:eastAsia="Avenir Next LT Pro" w:cs="Avenir Next LT Pro"/>
          <w:sz w:val="24"/>
          <w:szCs w:val="24"/>
        </w:rPr>
      </w:pPr>
      <w:r w:rsidRPr="013F9D92" w:rsidR="242C5640">
        <w:rPr>
          <w:rFonts w:ascii="Avenir Next LT Pro" w:hAnsi="Avenir Next LT Pro" w:eastAsia="Avenir Next LT Pro" w:cs="Avenir Next LT Pro"/>
          <w:sz w:val="24"/>
          <w:szCs w:val="24"/>
        </w:rPr>
        <w:t xml:space="preserve">Under the </w:t>
      </w:r>
      <w:r w:rsidRPr="013F9D92" w:rsidR="00FE1AFF">
        <w:rPr>
          <w:rFonts w:ascii="Avenir Next LT Pro" w:hAnsi="Avenir Next LT Pro" w:eastAsia="Avenir Next LT Pro" w:cs="Avenir Next LT Pro"/>
          <w:sz w:val="24"/>
          <w:szCs w:val="24"/>
        </w:rPr>
        <w:t>UK GDPR</w:t>
      </w:r>
      <w:r w:rsidRPr="013F9D92" w:rsidR="75926F3F">
        <w:rPr>
          <w:rFonts w:ascii="Avenir Next LT Pro" w:hAnsi="Avenir Next LT Pro" w:eastAsia="Avenir Next LT Pro" w:cs="Avenir Next LT Pro"/>
          <w:sz w:val="24"/>
          <w:szCs w:val="24"/>
        </w:rPr>
        <w:t xml:space="preserve">, individuals – referred to as data subjects have a range of rights </w:t>
      </w:r>
      <w:r w:rsidRPr="013F9D92" w:rsidR="75926F3F">
        <w:rPr>
          <w:rFonts w:ascii="Avenir Next LT Pro" w:hAnsi="Avenir Next LT Pro" w:eastAsia="Avenir Next LT Pro" w:cs="Avenir Next LT Pro"/>
          <w:sz w:val="24"/>
          <w:szCs w:val="24"/>
        </w:rPr>
        <w:t>regarding</w:t>
      </w:r>
      <w:r w:rsidRPr="013F9D92" w:rsidR="75926F3F">
        <w:rPr>
          <w:rFonts w:ascii="Avenir Next LT Pro" w:hAnsi="Avenir Next LT Pro" w:eastAsia="Avenir Next LT Pro" w:cs="Avenir Next LT Pro"/>
          <w:sz w:val="24"/>
          <w:szCs w:val="24"/>
        </w:rPr>
        <w:t xml:space="preserve"> how their personal da</w:t>
      </w:r>
      <w:r w:rsidRPr="013F9D92" w:rsidR="1FE39F05">
        <w:rPr>
          <w:rFonts w:ascii="Avenir Next LT Pro" w:hAnsi="Avenir Next LT Pro" w:eastAsia="Avenir Next LT Pro" w:cs="Avenir Next LT Pro"/>
          <w:sz w:val="24"/>
          <w:szCs w:val="24"/>
        </w:rPr>
        <w:t>ta is collected, used, stored, and shared.</w:t>
      </w:r>
    </w:p>
    <w:p w:rsidRPr="006257A7" w:rsidR="00AB78F6" w:rsidP="013F9D92" w:rsidRDefault="00AB78F6" w14:paraId="343D1335" w14:textId="124287C0">
      <w:pPr>
        <w:spacing w:after="0"/>
        <w:jc w:val="both"/>
        <w:rPr>
          <w:rFonts w:ascii="Avenir Next LT Pro" w:hAnsi="Avenir Next LT Pro" w:eastAsia="Avenir Next LT Pro" w:cs="Avenir Next LT Pro"/>
          <w:sz w:val="24"/>
          <w:szCs w:val="24"/>
        </w:rPr>
      </w:pPr>
      <w:r w:rsidRPr="013F9D92" w:rsidR="1FE39F05">
        <w:rPr>
          <w:rFonts w:ascii="Avenir Next LT Pro" w:hAnsi="Avenir Next LT Pro" w:eastAsia="Avenir Next LT Pro" w:cs="Avenir Next LT Pro"/>
          <w:sz w:val="24"/>
          <w:szCs w:val="24"/>
        </w:rPr>
        <w:t xml:space="preserve">Nexus is committed </w:t>
      </w:r>
      <w:r w:rsidRPr="013F9D92" w:rsidR="1FE39F05">
        <w:rPr>
          <w:rFonts w:ascii="Avenir Next LT Pro" w:hAnsi="Avenir Next LT Pro" w:eastAsia="Avenir Next LT Pro" w:cs="Avenir Next LT Pro"/>
          <w:sz w:val="24"/>
          <w:szCs w:val="24"/>
        </w:rPr>
        <w:t>to</w:t>
      </w:r>
      <w:r w:rsidRPr="013F9D92" w:rsidR="1FE39F05">
        <w:rPr>
          <w:rFonts w:ascii="Avenir Next LT Pro" w:hAnsi="Avenir Next LT Pro" w:eastAsia="Avenir Next LT Pro" w:cs="Avenir Next LT Pro"/>
          <w:sz w:val="24"/>
          <w:szCs w:val="24"/>
        </w:rPr>
        <w:t xml:space="preserve"> upholding theses rights in a transparent, </w:t>
      </w:r>
      <w:r w:rsidRPr="013F9D92" w:rsidR="1FE39F05">
        <w:rPr>
          <w:rFonts w:ascii="Avenir Next LT Pro" w:hAnsi="Avenir Next LT Pro" w:eastAsia="Avenir Next LT Pro" w:cs="Avenir Next LT Pro"/>
          <w:sz w:val="24"/>
          <w:szCs w:val="24"/>
        </w:rPr>
        <w:t>respectful</w:t>
      </w:r>
      <w:r w:rsidRPr="013F9D92" w:rsidR="1FE39F05">
        <w:rPr>
          <w:rFonts w:ascii="Avenir Next LT Pro" w:hAnsi="Avenir Next LT Pro" w:eastAsia="Avenir Next LT Pro" w:cs="Avenir Next LT Pro"/>
          <w:sz w:val="24"/>
          <w:szCs w:val="24"/>
        </w:rPr>
        <w:t xml:space="preserve"> and legally compliant manner.</w:t>
      </w:r>
    </w:p>
    <w:p w:rsidRPr="006257A7" w:rsidR="00AB78F6" w:rsidP="013F9D92" w:rsidRDefault="00AB78F6" w14:paraId="0AAD980F" w14:textId="693EC3B4">
      <w:pPr>
        <w:spacing w:after="0"/>
        <w:jc w:val="both"/>
        <w:rPr>
          <w:rFonts w:ascii="Avenir Next LT Pro" w:hAnsi="Avenir Next LT Pro" w:eastAsia="Avenir Next LT Pro" w:cs="Avenir Next LT Pro"/>
          <w:sz w:val="24"/>
          <w:szCs w:val="24"/>
        </w:rPr>
      </w:pPr>
    </w:p>
    <w:p w:rsidRPr="006257A7" w:rsidR="00AB78F6" w:rsidP="013F9D92" w:rsidRDefault="00AB78F6" w14:paraId="5FD14118" w14:textId="34AF0134">
      <w:pPr>
        <w:spacing w:after="0"/>
        <w:jc w:val="both"/>
        <w:rPr>
          <w:rFonts w:ascii="Avenir Next LT Pro" w:hAnsi="Avenir Next LT Pro" w:eastAsia="Avenir Next LT Pro" w:cs="Avenir Next LT Pro"/>
          <w:b w:val="1"/>
          <w:bCs w:val="1"/>
          <w:sz w:val="24"/>
          <w:szCs w:val="24"/>
        </w:rPr>
      </w:pPr>
      <w:r w:rsidRPr="013F9D92" w:rsidR="1FE39F05">
        <w:rPr>
          <w:rFonts w:ascii="Avenir Next LT Pro" w:hAnsi="Avenir Next LT Pro" w:eastAsia="Avenir Next LT Pro" w:cs="Avenir Next LT Pro"/>
          <w:b w:val="1"/>
          <w:bCs w:val="1"/>
          <w:sz w:val="24"/>
          <w:szCs w:val="24"/>
        </w:rPr>
        <w:t>Overview of the Data Subjects Rights:</w:t>
      </w:r>
    </w:p>
    <w:p w:rsidRPr="006257A7" w:rsidR="00AB78F6" w:rsidP="28689634" w:rsidRDefault="00AB78F6" w14:paraId="4401C68D" w14:textId="57CF2107">
      <w:pPr>
        <w:pStyle w:val="ListParagraph"/>
        <w:numPr>
          <w:ilvl w:val="0"/>
          <w:numId w:val="67"/>
        </w:numPr>
        <w:spacing w:after="0"/>
        <w:jc w:val="both"/>
        <w:rPr>
          <w:rFonts w:ascii="Avenir Next LT Pro" w:hAnsi="Avenir Next LT Pro" w:eastAsia="Avenir Next LT Pro" w:cs="Avenir Next LT Pro"/>
          <w:b w:val="1"/>
          <w:bCs w:val="1"/>
          <w:sz w:val="22"/>
          <w:szCs w:val="22"/>
          <w:u w:val="none"/>
        </w:rPr>
      </w:pPr>
      <w:r w:rsidRPr="28689634" w:rsidR="00AB78F6">
        <w:rPr>
          <w:rFonts w:ascii="Avenir Next LT Pro" w:hAnsi="Avenir Next LT Pro" w:eastAsia="Avenir Next LT Pro" w:cs="Avenir Next LT Pro"/>
          <w:b w:val="1"/>
          <w:bCs w:val="1"/>
          <w:sz w:val="24"/>
          <w:szCs w:val="24"/>
          <w:u w:val="none"/>
        </w:rPr>
        <w:t xml:space="preserve">Right to be </w:t>
      </w:r>
      <w:r w:rsidRPr="28689634" w:rsidR="5C68A299">
        <w:rPr>
          <w:rFonts w:ascii="Avenir Next LT Pro" w:hAnsi="Avenir Next LT Pro" w:eastAsia="Avenir Next LT Pro" w:cs="Avenir Next LT Pro"/>
          <w:b w:val="1"/>
          <w:bCs w:val="1"/>
          <w:sz w:val="24"/>
          <w:szCs w:val="24"/>
          <w:u w:val="none"/>
        </w:rPr>
        <w:t>i</w:t>
      </w:r>
      <w:r w:rsidRPr="28689634" w:rsidR="00AB78F6">
        <w:rPr>
          <w:rFonts w:ascii="Avenir Next LT Pro" w:hAnsi="Avenir Next LT Pro" w:eastAsia="Avenir Next LT Pro" w:cs="Avenir Next LT Pro"/>
          <w:b w:val="1"/>
          <w:bCs w:val="1"/>
          <w:sz w:val="24"/>
          <w:szCs w:val="24"/>
          <w:u w:val="none"/>
        </w:rPr>
        <w:t>nformed</w:t>
      </w:r>
    </w:p>
    <w:p w:rsidRPr="006257A7" w:rsidR="00AB78F6" w:rsidP="013F9D92" w:rsidRDefault="00AB78F6" w14:paraId="37D3EE29" w14:textId="3D53758D">
      <w:pPr>
        <w:pStyle w:val="Normal"/>
        <w:spacing w:after="0"/>
        <w:ind w:left="0"/>
        <w:jc w:val="both"/>
        <w:rPr>
          <w:rFonts w:ascii="Avenir Next LT Pro" w:hAnsi="Avenir Next LT Pro" w:eastAsia="Avenir Next LT Pro" w:cs="Avenir Next LT Pro"/>
          <w:sz w:val="24"/>
          <w:szCs w:val="24"/>
        </w:rPr>
      </w:pPr>
      <w:r w:rsidRPr="013F9D92" w:rsidR="44388900">
        <w:rPr>
          <w:rFonts w:ascii="Avenir Next LT Pro" w:hAnsi="Avenir Next LT Pro" w:eastAsia="Avenir Next LT Pro" w:cs="Avenir Next LT Pro"/>
          <w:sz w:val="24"/>
          <w:szCs w:val="24"/>
        </w:rPr>
        <w:t xml:space="preserve">Individuals have the right to be informed about how their personal data is collected and used. Nexus provides clear accessible Privacy Notices that explain the purpose of processing, lawful bases, data </w:t>
      </w:r>
      <w:r w:rsidRPr="013F9D92" w:rsidR="44388900">
        <w:rPr>
          <w:rFonts w:ascii="Avenir Next LT Pro" w:hAnsi="Avenir Next LT Pro" w:eastAsia="Avenir Next LT Pro" w:cs="Avenir Next LT Pro"/>
          <w:sz w:val="24"/>
          <w:szCs w:val="24"/>
        </w:rPr>
        <w:t>sharing</w:t>
      </w:r>
      <w:r w:rsidRPr="013F9D92" w:rsidR="18F1B202">
        <w:rPr>
          <w:rFonts w:ascii="Avenir Next LT Pro" w:hAnsi="Avenir Next LT Pro" w:eastAsia="Avenir Next LT Pro" w:cs="Avenir Next LT Pro"/>
          <w:sz w:val="24"/>
          <w:szCs w:val="24"/>
        </w:rPr>
        <w:t xml:space="preserve"> and retention periods.</w:t>
      </w:r>
    </w:p>
    <w:p w:rsidR="00AB78F6" w:rsidP="28689634" w:rsidRDefault="00AB78F6" w14:paraId="73E9B977" w14:textId="7F247EE7">
      <w:pPr>
        <w:pStyle w:val="ListParagraph"/>
        <w:numPr>
          <w:ilvl w:val="0"/>
          <w:numId w:val="68"/>
        </w:numPr>
        <w:spacing w:after="0"/>
        <w:rPr>
          <w:rFonts w:ascii="Avenir Next LT Pro" w:hAnsi="Avenir Next LT Pro" w:eastAsia="Avenir Next LT Pro" w:cs="Avenir Next LT Pro"/>
          <w:b w:val="1"/>
          <w:bCs w:val="1"/>
          <w:sz w:val="22"/>
          <w:szCs w:val="22"/>
          <w:u w:val="none"/>
        </w:rPr>
      </w:pPr>
      <w:r w:rsidRPr="28689634" w:rsidR="00AB78F6">
        <w:rPr>
          <w:rFonts w:ascii="Avenir Next LT Pro" w:hAnsi="Avenir Next LT Pro" w:eastAsia="Avenir Next LT Pro" w:cs="Avenir Next LT Pro"/>
          <w:b w:val="1"/>
          <w:bCs w:val="1"/>
          <w:sz w:val="24"/>
          <w:szCs w:val="24"/>
          <w:u w:val="none"/>
        </w:rPr>
        <w:t xml:space="preserve">Right of </w:t>
      </w:r>
      <w:r w:rsidRPr="28689634" w:rsidR="6507CA3B">
        <w:rPr>
          <w:rFonts w:ascii="Avenir Next LT Pro" w:hAnsi="Avenir Next LT Pro" w:eastAsia="Avenir Next LT Pro" w:cs="Avenir Next LT Pro"/>
          <w:b w:val="1"/>
          <w:bCs w:val="1"/>
          <w:sz w:val="24"/>
          <w:szCs w:val="24"/>
          <w:u w:val="none"/>
        </w:rPr>
        <w:t>a</w:t>
      </w:r>
      <w:r w:rsidRPr="28689634" w:rsidR="00AB78F6">
        <w:rPr>
          <w:rFonts w:ascii="Avenir Next LT Pro" w:hAnsi="Avenir Next LT Pro" w:eastAsia="Avenir Next LT Pro" w:cs="Avenir Next LT Pro"/>
          <w:b w:val="1"/>
          <w:bCs w:val="1"/>
          <w:sz w:val="24"/>
          <w:szCs w:val="24"/>
          <w:u w:val="none"/>
        </w:rPr>
        <w:t>ccess</w:t>
      </w:r>
    </w:p>
    <w:p w:rsidR="1BAD7463" w:rsidP="581FF3A6" w:rsidRDefault="1BAD7463" w14:paraId="0CEB998A" w14:textId="63C9B110">
      <w:pPr>
        <w:pStyle w:val="Normal"/>
        <w:suppressLineNumbers w:val="0"/>
        <w:bidi w:val="0"/>
        <w:spacing w:before="0" w:beforeAutospacing="off" w:after="0" w:afterAutospacing="off" w:line="259" w:lineRule="auto"/>
        <w:ind w:left="0" w:right="0"/>
        <w:jc w:val="left"/>
        <w:rPr>
          <w:rFonts w:ascii="Avenir Next LT Pro" w:hAnsi="Avenir Next LT Pro" w:eastAsia="Avenir Next LT Pro" w:cs="Avenir Next LT Pro"/>
          <w:sz w:val="24"/>
          <w:szCs w:val="24"/>
        </w:rPr>
      </w:pPr>
      <w:r w:rsidRPr="1CFB8FD0" w:rsidR="1BAD7463">
        <w:rPr>
          <w:rFonts w:ascii="Avenir Next LT Pro" w:hAnsi="Avenir Next LT Pro" w:eastAsia="Avenir Next LT Pro" w:cs="Avenir Next LT Pro"/>
          <w:sz w:val="24"/>
          <w:szCs w:val="24"/>
        </w:rPr>
        <w:t xml:space="preserve">Individuals can request access to the personal data we hold about them. Nexus will respond to </w:t>
      </w:r>
      <w:r w:rsidRPr="1CFB8FD0" w:rsidR="1BAD7463">
        <w:rPr>
          <w:rFonts w:ascii="Avenir Next LT Pro" w:hAnsi="Avenir Next LT Pro" w:eastAsia="Avenir Next LT Pro" w:cs="Avenir Next LT Pro"/>
          <w:b w:val="0"/>
          <w:bCs w:val="0"/>
          <w:sz w:val="24"/>
          <w:szCs w:val="24"/>
          <w:u w:val="single"/>
        </w:rPr>
        <w:t xml:space="preserve">Subject Access </w:t>
      </w:r>
      <w:r w:rsidRPr="1CFB8FD0" w:rsidR="1BAD7463">
        <w:rPr>
          <w:rFonts w:ascii="Avenir Next LT Pro" w:hAnsi="Avenir Next LT Pro" w:eastAsia="Avenir Next LT Pro" w:cs="Avenir Next LT Pro"/>
          <w:b w:val="0"/>
          <w:bCs w:val="0"/>
          <w:sz w:val="24"/>
          <w:szCs w:val="24"/>
          <w:u w:val="single"/>
        </w:rPr>
        <w:t>Requests</w:t>
      </w:r>
      <w:r w:rsidRPr="1CFB8FD0" w:rsidR="1BAD7463">
        <w:rPr>
          <w:rFonts w:ascii="Avenir Next LT Pro" w:hAnsi="Avenir Next LT Pro" w:eastAsia="Avenir Next LT Pro" w:cs="Avenir Next LT Pro"/>
          <w:b w:val="0"/>
          <w:bCs w:val="0"/>
          <w:sz w:val="24"/>
          <w:szCs w:val="24"/>
          <w:u w:val="single"/>
        </w:rPr>
        <w:t xml:space="preserve"> (SARs)</w:t>
      </w:r>
      <w:r w:rsidRPr="1CFB8FD0" w:rsidR="1BAD7463">
        <w:rPr>
          <w:rFonts w:ascii="Avenir Next LT Pro" w:hAnsi="Avenir Next LT Pro" w:eastAsia="Avenir Next LT Pro" w:cs="Avenir Next LT Pro"/>
          <w:b w:val="0"/>
          <w:bCs w:val="0"/>
          <w:sz w:val="24"/>
          <w:szCs w:val="24"/>
          <w:u w:val="single"/>
        </w:rPr>
        <w:t xml:space="preserve"> </w:t>
      </w:r>
      <w:r w:rsidRPr="1CFB8FD0" w:rsidR="1BAD7463">
        <w:rPr>
          <w:rFonts w:ascii="Avenir Next LT Pro" w:hAnsi="Avenir Next LT Pro" w:eastAsia="Avenir Next LT Pro" w:cs="Avenir Next LT Pro"/>
          <w:sz w:val="24"/>
          <w:szCs w:val="24"/>
        </w:rPr>
        <w:t xml:space="preserve">within one calendar month, </w:t>
      </w:r>
      <w:r w:rsidRPr="1CFB8FD0" w:rsidR="1BAD7463">
        <w:rPr>
          <w:rFonts w:ascii="Avenir Next LT Pro" w:hAnsi="Avenir Next LT Pro" w:eastAsia="Avenir Next LT Pro" w:cs="Avenir Next LT Pro"/>
          <w:sz w:val="24"/>
          <w:szCs w:val="24"/>
        </w:rPr>
        <w:t>in accordance with</w:t>
      </w:r>
      <w:r w:rsidRPr="1CFB8FD0" w:rsidR="1BAD7463">
        <w:rPr>
          <w:rFonts w:ascii="Avenir Next LT Pro" w:hAnsi="Avenir Next LT Pro" w:eastAsia="Avenir Next LT Pro" w:cs="Avenir Next LT Pro"/>
          <w:sz w:val="24"/>
          <w:szCs w:val="24"/>
        </w:rPr>
        <w:t xml:space="preserve"> our SAR Procedure (BS/P/001)</w:t>
      </w:r>
    </w:p>
    <w:p w:rsidRPr="006257A7" w:rsidR="00AB78F6" w:rsidP="28689634" w:rsidRDefault="00AB78F6" w14:paraId="2BF96E28" w14:textId="7C72DC2F">
      <w:pPr>
        <w:pStyle w:val="ListParagraph"/>
        <w:numPr>
          <w:ilvl w:val="0"/>
          <w:numId w:val="69"/>
        </w:numPr>
        <w:spacing w:after="0"/>
        <w:rPr>
          <w:rFonts w:ascii="Avenir Next LT Pro" w:hAnsi="Avenir Next LT Pro" w:eastAsia="Avenir Next LT Pro" w:cs="Avenir Next LT Pro"/>
          <w:b w:val="1"/>
          <w:bCs w:val="1"/>
          <w:sz w:val="22"/>
          <w:szCs w:val="22"/>
        </w:rPr>
      </w:pPr>
      <w:r w:rsidRPr="28689634" w:rsidR="00AB78F6">
        <w:rPr>
          <w:rFonts w:ascii="Avenir Next LT Pro" w:hAnsi="Avenir Next LT Pro" w:eastAsia="Avenir Next LT Pro" w:cs="Avenir Next LT Pro"/>
          <w:b w:val="1"/>
          <w:bCs w:val="1"/>
          <w:sz w:val="24"/>
          <w:szCs w:val="24"/>
          <w:u w:val="none"/>
        </w:rPr>
        <w:t>Right to data portability</w:t>
      </w:r>
    </w:p>
    <w:p w:rsidRPr="006257A7" w:rsidR="00AB78F6" w:rsidP="013F9D92" w:rsidRDefault="00AB78F6" w14:paraId="0930E33D" w14:textId="24F2E323">
      <w:pPr>
        <w:pStyle w:val="Normal"/>
        <w:spacing w:after="0"/>
        <w:ind w:left="0"/>
        <w:rPr>
          <w:rFonts w:ascii="Avenir Next LT Pro" w:hAnsi="Avenir Next LT Pro" w:eastAsia="Avenir Next LT Pro" w:cs="Avenir Next LT Pro"/>
          <w:sz w:val="24"/>
          <w:szCs w:val="24"/>
        </w:rPr>
      </w:pPr>
      <w:r w:rsidRPr="013F9D92" w:rsidR="45744601">
        <w:rPr>
          <w:rFonts w:ascii="Avenir Next LT Pro" w:hAnsi="Avenir Next LT Pro" w:eastAsia="Avenir Next LT Pro" w:cs="Avenir Next LT Pro"/>
          <w:sz w:val="24"/>
          <w:szCs w:val="24"/>
        </w:rPr>
        <w:t>Individuals have t</w:t>
      </w:r>
      <w:r w:rsidRPr="013F9D92" w:rsidR="00AB78F6">
        <w:rPr>
          <w:rFonts w:ascii="Avenir Next LT Pro" w:hAnsi="Avenir Next LT Pro" w:eastAsia="Avenir Next LT Pro" w:cs="Avenir Next LT Pro"/>
          <w:sz w:val="24"/>
          <w:szCs w:val="24"/>
        </w:rPr>
        <w:t xml:space="preserve">he right to receive their data in a common and machine-readable electronic format. </w:t>
      </w:r>
    </w:p>
    <w:p w:rsidR="00AB78F6" w:rsidP="28689634" w:rsidRDefault="00AB78F6" w14:paraId="348FCF99" w14:textId="64CC5D5F">
      <w:pPr>
        <w:pStyle w:val="ListParagraph"/>
        <w:numPr>
          <w:ilvl w:val="0"/>
          <w:numId w:val="70"/>
        </w:numPr>
        <w:spacing w:after="0"/>
        <w:rPr>
          <w:rFonts w:ascii="Avenir Next LT Pro" w:hAnsi="Avenir Next LT Pro" w:eastAsia="Avenir Next LT Pro" w:cs="Avenir Next LT Pro"/>
          <w:b w:val="1"/>
          <w:bCs w:val="1"/>
          <w:sz w:val="22"/>
          <w:szCs w:val="22"/>
          <w:u w:val="none"/>
        </w:rPr>
      </w:pPr>
      <w:r w:rsidRPr="28689634" w:rsidR="00AB78F6">
        <w:rPr>
          <w:rFonts w:ascii="Avenir Next LT Pro" w:hAnsi="Avenir Next LT Pro" w:eastAsia="Avenir Next LT Pro" w:cs="Avenir Next LT Pro"/>
          <w:b w:val="1"/>
          <w:bCs w:val="1"/>
          <w:sz w:val="24"/>
          <w:szCs w:val="24"/>
          <w:u w:val="none"/>
        </w:rPr>
        <w:t>Right to be forgotten</w:t>
      </w:r>
    </w:p>
    <w:p w:rsidR="48CD8974" w:rsidP="013F9D92" w:rsidRDefault="48CD8974" w14:paraId="17EE25BA" w14:textId="137A095D">
      <w:pPr>
        <w:pStyle w:val="Normal"/>
        <w:suppressLineNumbers w:val="0"/>
        <w:bidi w:val="0"/>
        <w:spacing w:before="0" w:beforeAutospacing="off" w:after="0" w:afterAutospacing="off" w:line="259" w:lineRule="auto"/>
        <w:ind w:left="0" w:right="0"/>
        <w:jc w:val="left"/>
        <w:rPr>
          <w:rFonts w:ascii="Avenir Next LT Pro" w:hAnsi="Avenir Next LT Pro" w:eastAsia="Avenir Next LT Pro" w:cs="Avenir Next LT Pro"/>
          <w:sz w:val="24"/>
          <w:szCs w:val="24"/>
        </w:rPr>
      </w:pPr>
      <w:r w:rsidRPr="013F9D92" w:rsidR="48CD8974">
        <w:rPr>
          <w:rFonts w:ascii="Avenir Next LT Pro" w:hAnsi="Avenir Next LT Pro" w:eastAsia="Avenir Next LT Pro" w:cs="Avenir Next LT Pro"/>
          <w:sz w:val="24"/>
          <w:szCs w:val="24"/>
        </w:rPr>
        <w:t>Individuals may request deletion of their personal data where there is no compelling reason for its continued processing. The right is subject to legal and safeguarding obligations.</w:t>
      </w:r>
    </w:p>
    <w:p w:rsidRPr="006257A7" w:rsidR="00AB78F6" w:rsidP="28689634" w:rsidRDefault="00AB78F6" w14:paraId="029E2042" w14:textId="2D4DA22B">
      <w:pPr>
        <w:pStyle w:val="ListParagraph"/>
        <w:numPr>
          <w:ilvl w:val="0"/>
          <w:numId w:val="71"/>
        </w:numPr>
        <w:spacing w:after="0"/>
        <w:rPr>
          <w:rFonts w:ascii="Avenir Next LT Pro" w:hAnsi="Avenir Next LT Pro" w:eastAsia="Avenir Next LT Pro" w:cs="Avenir Next LT Pro"/>
          <w:b w:val="1"/>
          <w:bCs w:val="1"/>
          <w:sz w:val="22"/>
          <w:szCs w:val="22"/>
          <w:u w:val="none"/>
        </w:rPr>
      </w:pPr>
      <w:r w:rsidRPr="28689634" w:rsidR="00AB78F6">
        <w:rPr>
          <w:rFonts w:ascii="Avenir Next LT Pro" w:hAnsi="Avenir Next LT Pro" w:eastAsia="Avenir Next LT Pro" w:cs="Avenir Next LT Pro"/>
          <w:b w:val="1"/>
          <w:bCs w:val="1"/>
          <w:sz w:val="24"/>
          <w:szCs w:val="24"/>
          <w:u w:val="none"/>
        </w:rPr>
        <w:t>Right to rectification</w:t>
      </w:r>
    </w:p>
    <w:p w:rsidRPr="006257A7" w:rsidR="00AB78F6" w:rsidP="013F9D92" w:rsidRDefault="00AB78F6" w14:paraId="6B589633" w14:textId="5139FD43">
      <w:pPr>
        <w:pStyle w:val="Normal"/>
        <w:spacing w:after="0"/>
        <w:ind w:left="0"/>
        <w:rPr>
          <w:rFonts w:ascii="Avenir Next LT Pro" w:hAnsi="Avenir Next LT Pro" w:eastAsia="Avenir Next LT Pro" w:cs="Avenir Next LT Pro"/>
          <w:sz w:val="22"/>
          <w:szCs w:val="22"/>
        </w:rPr>
      </w:pPr>
      <w:r w:rsidRPr="013F9D92" w:rsidR="1B0F1B35">
        <w:rPr>
          <w:rFonts w:ascii="Avenir Next LT Pro" w:hAnsi="Avenir Next LT Pro" w:eastAsia="Avenir Next LT Pro" w:cs="Avenir Next LT Pro"/>
          <w:sz w:val="24"/>
          <w:szCs w:val="24"/>
        </w:rPr>
        <w:t>Individuals</w:t>
      </w:r>
      <w:r w:rsidRPr="013F9D92" w:rsidR="1B0F1B35">
        <w:rPr>
          <w:rFonts w:ascii="Avenir Next LT Pro" w:hAnsi="Avenir Next LT Pro" w:eastAsia="Avenir Next LT Pro" w:cs="Avenir Next LT Pro"/>
          <w:sz w:val="24"/>
          <w:szCs w:val="24"/>
        </w:rPr>
        <w:t xml:space="preserve"> can request correction of inaccurate or incomplete personal data. Nexus will take reasonable steps to verify and update records promptly.</w:t>
      </w:r>
      <w:r w:rsidRPr="013F9D92" w:rsidR="00AB78F6">
        <w:rPr>
          <w:rFonts w:ascii="Avenir Next LT Pro" w:hAnsi="Avenir Next LT Pro" w:eastAsia="Avenir Next LT Pro" w:cs="Avenir Next LT Pro"/>
          <w:sz w:val="24"/>
          <w:szCs w:val="24"/>
        </w:rPr>
        <w:t xml:space="preserve"> </w:t>
      </w:r>
    </w:p>
    <w:p w:rsidR="00AB78F6" w:rsidP="28689634" w:rsidRDefault="00AB78F6" w14:paraId="7DC54317" w14:textId="790C4BC9">
      <w:pPr>
        <w:pStyle w:val="ListParagraph"/>
        <w:numPr>
          <w:ilvl w:val="0"/>
          <w:numId w:val="72"/>
        </w:numPr>
        <w:spacing w:after="0"/>
        <w:rPr>
          <w:rFonts w:ascii="Avenir Next LT Pro" w:hAnsi="Avenir Next LT Pro" w:eastAsia="Avenir Next LT Pro" w:cs="Avenir Next LT Pro"/>
          <w:b w:val="1"/>
          <w:bCs w:val="1"/>
          <w:sz w:val="22"/>
          <w:szCs w:val="22"/>
          <w:u w:val="none"/>
        </w:rPr>
      </w:pPr>
      <w:r w:rsidRPr="28689634" w:rsidR="00AB78F6">
        <w:rPr>
          <w:rFonts w:ascii="Avenir Next LT Pro" w:hAnsi="Avenir Next LT Pro" w:eastAsia="Avenir Next LT Pro" w:cs="Avenir Next LT Pro"/>
          <w:b w:val="1"/>
          <w:bCs w:val="1"/>
          <w:sz w:val="24"/>
          <w:szCs w:val="24"/>
          <w:u w:val="none"/>
        </w:rPr>
        <w:t>Right to object</w:t>
      </w:r>
    </w:p>
    <w:p w:rsidR="058D6E4B" w:rsidP="013F9D92" w:rsidRDefault="058D6E4B" w14:paraId="4274D971" w14:textId="64874D37">
      <w:pPr>
        <w:pStyle w:val="Normal"/>
        <w:suppressLineNumbers w:val="0"/>
        <w:bidi w:val="0"/>
        <w:spacing w:before="0" w:beforeAutospacing="off" w:after="0" w:afterAutospacing="off" w:line="259" w:lineRule="auto"/>
        <w:ind w:left="0" w:right="0"/>
        <w:jc w:val="left"/>
      </w:pPr>
      <w:r w:rsidRPr="013F9D92" w:rsidR="058D6E4B">
        <w:rPr>
          <w:rFonts w:ascii="Avenir Next LT Pro" w:hAnsi="Avenir Next LT Pro" w:eastAsia="Avenir Next LT Pro" w:cs="Avenir Next LT Pro"/>
          <w:sz w:val="24"/>
          <w:szCs w:val="24"/>
        </w:rPr>
        <w:t xml:space="preserve">Individuals can object to processing based on legitimate interest, direct </w:t>
      </w:r>
      <w:r w:rsidRPr="013F9D92" w:rsidR="058D6E4B">
        <w:rPr>
          <w:rFonts w:ascii="Avenir Next LT Pro" w:hAnsi="Avenir Next LT Pro" w:eastAsia="Avenir Next LT Pro" w:cs="Avenir Next LT Pro"/>
          <w:sz w:val="24"/>
          <w:szCs w:val="24"/>
        </w:rPr>
        <w:t>marketing</w:t>
      </w:r>
      <w:r w:rsidRPr="013F9D92" w:rsidR="058D6E4B">
        <w:rPr>
          <w:rFonts w:ascii="Avenir Next LT Pro" w:hAnsi="Avenir Next LT Pro" w:eastAsia="Avenir Next LT Pro" w:cs="Avenir Next LT Pro"/>
          <w:sz w:val="24"/>
          <w:szCs w:val="24"/>
        </w:rPr>
        <w:t xml:space="preserve"> or profiling. Nexus will assess each objection fairly and transparently.</w:t>
      </w:r>
    </w:p>
    <w:p w:rsidRPr="006257A7" w:rsidR="00AB78F6" w:rsidP="28689634" w:rsidRDefault="00AB78F6" w14:paraId="73C9E560" w14:textId="3B07D036">
      <w:pPr>
        <w:pStyle w:val="ListParagraph"/>
        <w:numPr>
          <w:ilvl w:val="0"/>
          <w:numId w:val="73"/>
        </w:numPr>
        <w:spacing w:after="0"/>
        <w:rPr>
          <w:rFonts w:ascii="Avenir Next LT Pro" w:hAnsi="Avenir Next LT Pro" w:eastAsia="Avenir Next LT Pro" w:cs="Avenir Next LT Pro"/>
          <w:b w:val="1"/>
          <w:bCs w:val="1"/>
          <w:sz w:val="22"/>
          <w:szCs w:val="22"/>
          <w:u w:val="none"/>
        </w:rPr>
      </w:pPr>
      <w:r w:rsidRPr="28689634" w:rsidR="00AB78F6">
        <w:rPr>
          <w:rFonts w:ascii="Avenir Next LT Pro" w:hAnsi="Avenir Next LT Pro" w:eastAsia="Avenir Next LT Pro" w:cs="Avenir Next LT Pro"/>
          <w:b w:val="1"/>
          <w:bCs w:val="1"/>
          <w:sz w:val="24"/>
          <w:szCs w:val="24"/>
          <w:u w:val="none"/>
        </w:rPr>
        <w:t>Right to purpose limitation</w:t>
      </w:r>
    </w:p>
    <w:p w:rsidRPr="006257A7" w:rsidR="00AB78F6" w:rsidP="013F9D92" w:rsidRDefault="00AB78F6" w14:paraId="47EC8119" w14:textId="02F6A6C8">
      <w:pPr>
        <w:pStyle w:val="Normal"/>
        <w:spacing w:after="0"/>
        <w:ind w:left="0"/>
        <w:rPr>
          <w:rFonts w:ascii="Avenir Next LT Pro" w:hAnsi="Avenir Next LT Pro" w:eastAsia="Avenir Next LT Pro" w:cs="Avenir Next LT Pro"/>
          <w:sz w:val="24"/>
          <w:szCs w:val="24"/>
        </w:rPr>
      </w:pPr>
      <w:r w:rsidRPr="013F9D92" w:rsidR="7FD47FB7">
        <w:rPr>
          <w:rFonts w:ascii="Avenir Next LT Pro" w:hAnsi="Avenir Next LT Pro" w:eastAsia="Avenir Next LT Pro" w:cs="Avenir Next LT Pro"/>
          <w:sz w:val="24"/>
          <w:szCs w:val="24"/>
        </w:rPr>
        <w:t>Individuals have t</w:t>
      </w:r>
      <w:r w:rsidRPr="013F9D92" w:rsidR="00AB78F6">
        <w:rPr>
          <w:rFonts w:ascii="Avenir Next LT Pro" w:hAnsi="Avenir Next LT Pro" w:eastAsia="Avenir Next LT Pro" w:cs="Avenir Next LT Pro"/>
          <w:sz w:val="24"/>
          <w:szCs w:val="24"/>
        </w:rPr>
        <w:t xml:space="preserve">he right to limit the extent of processing of their personal data. </w:t>
      </w:r>
    </w:p>
    <w:p w:rsidR="00AB78F6" w:rsidP="28689634" w:rsidRDefault="00AB78F6" w14:paraId="58F7BC8D" w14:textId="2AB45C3C">
      <w:pPr>
        <w:pStyle w:val="ListParagraph"/>
        <w:numPr>
          <w:ilvl w:val="0"/>
          <w:numId w:val="74"/>
        </w:numPr>
        <w:spacing w:after="0"/>
        <w:rPr>
          <w:rFonts w:ascii="Avenir Next LT Pro" w:hAnsi="Avenir Next LT Pro" w:eastAsia="Avenir Next LT Pro" w:cs="Avenir Next LT Pro"/>
          <w:b w:val="1"/>
          <w:bCs w:val="1"/>
          <w:sz w:val="22"/>
          <w:szCs w:val="22"/>
          <w:u w:val="none"/>
        </w:rPr>
      </w:pPr>
      <w:r w:rsidRPr="28689634" w:rsidR="00AB78F6">
        <w:rPr>
          <w:rFonts w:ascii="Avenir Next LT Pro" w:hAnsi="Avenir Next LT Pro" w:eastAsia="Avenir Next LT Pro" w:cs="Avenir Next LT Pro"/>
          <w:b w:val="1"/>
          <w:bCs w:val="1"/>
          <w:sz w:val="24"/>
          <w:szCs w:val="24"/>
          <w:u w:val="none"/>
        </w:rPr>
        <w:t>Rights related to automated decision-making and profiling</w:t>
      </w:r>
    </w:p>
    <w:p w:rsidR="2C581049" w:rsidP="013F9D92" w:rsidRDefault="2C581049" w14:paraId="2CF5BB51" w14:textId="1DFC0E46">
      <w:pPr>
        <w:pStyle w:val="Normal"/>
        <w:suppressLineNumbers w:val="0"/>
        <w:bidi w:val="0"/>
        <w:spacing w:before="0" w:beforeAutospacing="off" w:after="0" w:afterAutospacing="off" w:line="259" w:lineRule="auto"/>
        <w:ind w:left="0" w:right="0"/>
        <w:jc w:val="both"/>
        <w:rPr>
          <w:rFonts w:ascii="Avenir Next LT Pro" w:hAnsi="Avenir Next LT Pro" w:eastAsia="Avenir Next LT Pro" w:cs="Avenir Next LT Pro"/>
          <w:sz w:val="24"/>
          <w:szCs w:val="24"/>
        </w:rPr>
      </w:pPr>
      <w:r w:rsidRPr="013F9D92" w:rsidR="2C581049">
        <w:rPr>
          <w:rFonts w:ascii="Avenir Next LT Pro" w:hAnsi="Avenir Next LT Pro" w:eastAsia="Avenir Next LT Pro" w:cs="Avenir Next LT Pro"/>
          <w:sz w:val="24"/>
          <w:szCs w:val="24"/>
        </w:rPr>
        <w:t>Individuals have t</w:t>
      </w:r>
      <w:r w:rsidRPr="013F9D92" w:rsidR="00AB78F6">
        <w:rPr>
          <w:rFonts w:ascii="Avenir Next LT Pro" w:hAnsi="Avenir Next LT Pro" w:eastAsia="Avenir Next LT Pro" w:cs="Avenir Next LT Pro"/>
          <w:sz w:val="24"/>
          <w:szCs w:val="24"/>
        </w:rPr>
        <w:t xml:space="preserve">he right not to be subject to decisions </w:t>
      </w:r>
      <w:r w:rsidRPr="013F9D92" w:rsidR="16A3A3EF">
        <w:rPr>
          <w:rFonts w:ascii="Avenir Next LT Pro" w:hAnsi="Avenir Next LT Pro" w:eastAsia="Avenir Next LT Pro" w:cs="Avenir Next LT Pro"/>
          <w:sz w:val="24"/>
          <w:szCs w:val="24"/>
        </w:rPr>
        <w:t>made solely by automated means without human involvement, where such decisions have legal or significant effects.</w:t>
      </w:r>
    </w:p>
    <w:p w:rsidR="013F9D92" w:rsidP="013F9D92" w:rsidRDefault="013F9D92" w14:paraId="0B034B32" w14:textId="07B456F7">
      <w:pPr>
        <w:pStyle w:val="Normal"/>
        <w:suppressLineNumbers w:val="0"/>
        <w:bidi w:val="0"/>
        <w:spacing w:before="0" w:beforeAutospacing="off" w:after="0" w:afterAutospacing="off" w:line="259" w:lineRule="auto"/>
        <w:ind w:left="0" w:right="0"/>
        <w:jc w:val="both"/>
        <w:rPr>
          <w:rFonts w:ascii="Avenir Next LT Pro" w:hAnsi="Avenir Next LT Pro" w:eastAsia="Avenir Next LT Pro" w:cs="Avenir Next LT Pro"/>
          <w:sz w:val="24"/>
          <w:szCs w:val="24"/>
        </w:rPr>
      </w:pPr>
    </w:p>
    <w:p w:rsidR="013F9D92" w:rsidP="013F9D92" w:rsidRDefault="013F9D92" w14:paraId="7A244F54" w14:textId="1318AEBF">
      <w:pPr>
        <w:spacing w:after="0"/>
        <w:jc w:val="both"/>
        <w:rPr>
          <w:rFonts w:ascii="Avenir Next LT Pro" w:hAnsi="Avenir Next LT Pro" w:eastAsia="Avenir Next LT Pro" w:cs="Avenir Next LT Pro"/>
          <w:sz w:val="24"/>
          <w:szCs w:val="24"/>
        </w:rPr>
      </w:pPr>
    </w:p>
    <w:p w:rsidRPr="006257A7" w:rsidR="00AB78F6" w:rsidP="013F9D92" w:rsidRDefault="00AB78F6" w14:paraId="54B34585" w14:textId="4706A075">
      <w:pPr>
        <w:spacing w:after="0"/>
        <w:jc w:val="both"/>
        <w:rPr>
          <w:rFonts w:ascii="Avenir Next LT Pro" w:hAnsi="Avenir Next LT Pro" w:eastAsia="Avenir Next LT Pro" w:cs="Avenir Next LT Pro"/>
          <w:b w:val="1"/>
          <w:bCs w:val="1"/>
          <w:sz w:val="24"/>
          <w:szCs w:val="24"/>
          <w:u w:val="none"/>
        </w:rPr>
      </w:pPr>
      <w:r w:rsidRPr="013F9D92" w:rsidR="16A3A3EF">
        <w:rPr>
          <w:rFonts w:ascii="Avenir Next LT Pro" w:hAnsi="Avenir Next LT Pro" w:eastAsia="Avenir Next LT Pro" w:cs="Avenir Next LT Pro"/>
          <w:b w:val="1"/>
          <w:bCs w:val="1"/>
          <w:sz w:val="24"/>
          <w:szCs w:val="24"/>
          <w:u w:val="none"/>
        </w:rPr>
        <w:t>Nexu</w:t>
      </w:r>
      <w:r w:rsidRPr="013F9D92" w:rsidR="00AB78F6">
        <w:rPr>
          <w:rFonts w:ascii="Avenir Next LT Pro" w:hAnsi="Avenir Next LT Pro" w:eastAsia="Avenir Next LT Pro" w:cs="Avenir Next LT Pro"/>
          <w:b w:val="1"/>
          <w:bCs w:val="1"/>
          <w:sz w:val="24"/>
          <w:szCs w:val="24"/>
          <w:u w:val="none"/>
        </w:rPr>
        <w:t>s</w:t>
      </w:r>
      <w:r w:rsidRPr="013F9D92" w:rsidR="079539CA">
        <w:rPr>
          <w:rFonts w:ascii="Avenir Next LT Pro" w:hAnsi="Avenir Next LT Pro" w:eastAsia="Avenir Next LT Pro" w:cs="Avenir Next LT Pro"/>
          <w:b w:val="1"/>
          <w:bCs w:val="1"/>
          <w:sz w:val="24"/>
          <w:szCs w:val="24"/>
          <w:u w:val="none"/>
        </w:rPr>
        <w:t>`s Commitment to Uphold the rights of Data Subjects</w:t>
      </w:r>
      <w:r w:rsidRPr="013F9D92" w:rsidR="00AB78F6">
        <w:rPr>
          <w:rFonts w:ascii="Avenir Next LT Pro" w:hAnsi="Avenir Next LT Pro" w:eastAsia="Avenir Next LT Pro" w:cs="Avenir Next LT Pro"/>
          <w:b w:val="1"/>
          <w:bCs w:val="1"/>
          <w:sz w:val="24"/>
          <w:szCs w:val="24"/>
          <w:u w:val="none"/>
        </w:rPr>
        <w:t xml:space="preserve">: </w:t>
      </w:r>
    </w:p>
    <w:p w:rsidRPr="006257A7" w:rsidR="00AD3452" w:rsidP="35352CB4" w:rsidRDefault="00AD3452" w14:paraId="264C33FF" w14:textId="77777777">
      <w:pPr>
        <w:spacing w:after="0"/>
        <w:jc w:val="both"/>
        <w:rPr>
          <w:rFonts w:ascii="Avenir Next LT Pro" w:hAnsi="Avenir Next LT Pro" w:eastAsia="Avenir Next LT Pro" w:cs="Avenir Next LT Pro"/>
          <w:sz w:val="24"/>
          <w:szCs w:val="24"/>
        </w:rPr>
      </w:pPr>
    </w:p>
    <w:p w:rsidRPr="006257A7" w:rsidR="00AB78F6" w:rsidP="28689634" w:rsidRDefault="00AB78F6" w14:paraId="1178D66F" w14:textId="780112B5">
      <w:pPr>
        <w:pStyle w:val="ListParagraph"/>
        <w:numPr>
          <w:ilvl w:val="0"/>
          <w:numId w:val="75"/>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We will uphold individuals’ rights under data protection laws and allow them to exercise</w:t>
      </w:r>
      <w:r w:rsidRPr="28689634" w:rsidR="006B3C6E">
        <w:rPr>
          <w:rFonts w:ascii="Avenir Next LT Pro" w:hAnsi="Avenir Next LT Pro" w:eastAsia="Avenir Next LT Pro" w:cs="Avenir Next LT Pro"/>
          <w:sz w:val="24"/>
          <w:szCs w:val="24"/>
        </w:rPr>
        <w:t xml:space="preserve"> </w:t>
      </w:r>
      <w:r w:rsidRPr="28689634" w:rsidR="00AB78F6">
        <w:rPr>
          <w:rFonts w:ascii="Avenir Next LT Pro" w:hAnsi="Avenir Next LT Pro" w:eastAsia="Avenir Next LT Pro" w:cs="Avenir Next LT Pro"/>
          <w:sz w:val="24"/>
          <w:szCs w:val="24"/>
        </w:rPr>
        <w:t>their rights over the personal data we hold about them. Privacy n</w:t>
      </w:r>
      <w:r w:rsidRPr="28689634" w:rsidR="1A92BB32">
        <w:rPr>
          <w:rFonts w:ascii="Avenir Next LT Pro" w:hAnsi="Avenir Next LT Pro" w:eastAsia="Avenir Next LT Pro" w:cs="Avenir Next LT Pro"/>
          <w:sz w:val="24"/>
          <w:szCs w:val="24"/>
        </w:rPr>
        <w:t>otices</w:t>
      </w:r>
      <w:r w:rsidRPr="28689634" w:rsidR="00AB78F6">
        <w:rPr>
          <w:rFonts w:ascii="Avenir Next LT Pro" w:hAnsi="Avenir Next LT Pro" w:eastAsia="Avenir Next LT Pro" w:cs="Avenir Next LT Pro"/>
          <w:sz w:val="24"/>
          <w:szCs w:val="24"/>
        </w:rPr>
        <w:t xml:space="preserve"> will acknowledge these rights and explain how individuals can exercise them. Most rights are not absolute, and the individual will be able to exercise them depending on the circumstances, and exemptions may apply in some cases. </w:t>
      </w:r>
    </w:p>
    <w:p w:rsidR="4204433C" w:rsidP="013F9D92" w:rsidRDefault="4204433C" w14:paraId="4AB6690A" w14:textId="7C144A10">
      <w:pPr>
        <w:pStyle w:val="Normal"/>
        <w:spacing w:after="0"/>
        <w:jc w:val="both"/>
        <w:rPr>
          <w:rFonts w:ascii="Avenir Next LT Pro" w:hAnsi="Avenir Next LT Pro" w:eastAsia="Avenir Next LT Pro" w:cs="Avenir Next LT Pro"/>
          <w:sz w:val="24"/>
          <w:szCs w:val="24"/>
        </w:rPr>
      </w:pPr>
    </w:p>
    <w:p w:rsidRPr="006257A7" w:rsidR="00AB78F6" w:rsidP="28689634" w:rsidRDefault="00AB78F6" w14:paraId="683E0669" w14:textId="1FC3627D">
      <w:pPr>
        <w:pStyle w:val="ListParagraph"/>
        <w:numPr>
          <w:ilvl w:val="0"/>
          <w:numId w:val="75"/>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There will not be a fee for </w:t>
      </w:r>
      <w:r w:rsidRPr="28689634" w:rsidR="00AB78F6">
        <w:rPr>
          <w:rFonts w:ascii="Avenir Next LT Pro" w:hAnsi="Avenir Next LT Pro" w:eastAsia="Avenir Next LT Pro" w:cs="Avenir Next LT Pro"/>
          <w:sz w:val="24"/>
          <w:szCs w:val="24"/>
        </w:rPr>
        <w:t>facilitating</w:t>
      </w:r>
      <w:r w:rsidRPr="28689634" w:rsidR="00AB78F6">
        <w:rPr>
          <w:rFonts w:ascii="Avenir Next LT Pro" w:hAnsi="Avenir Next LT Pro" w:eastAsia="Avenir Next LT Pro" w:cs="Avenir Next LT Pro"/>
          <w:sz w:val="24"/>
          <w:szCs w:val="24"/>
        </w:rPr>
        <w:t xml:space="preserve"> a request, unless it is ‘manifestly unfounded or excessive</w:t>
      </w:r>
      <w:r w:rsidRPr="28689634" w:rsidR="00AB78F6">
        <w:rPr>
          <w:rFonts w:ascii="Avenir Next LT Pro" w:hAnsi="Avenir Next LT Pro" w:eastAsia="Avenir Next LT Pro" w:cs="Avenir Next LT Pro"/>
          <w:sz w:val="24"/>
          <w:szCs w:val="24"/>
        </w:rPr>
        <w:t>’,</w:t>
      </w:r>
      <w:r w:rsidRPr="28689634" w:rsidR="00AB78F6">
        <w:rPr>
          <w:rFonts w:ascii="Avenir Next LT Pro" w:hAnsi="Avenir Next LT Pro" w:eastAsia="Avenir Next LT Pro" w:cs="Avenir Next LT Pro"/>
          <w:sz w:val="24"/>
          <w:szCs w:val="24"/>
        </w:rPr>
        <w:t xml:space="preserve"> in which case administrative costs can be recovered. </w:t>
      </w:r>
    </w:p>
    <w:p w:rsidR="4204433C" w:rsidP="4204433C" w:rsidRDefault="4204433C" w14:paraId="338788A2" w14:textId="4A0A9663">
      <w:pPr>
        <w:spacing w:after="0"/>
        <w:jc w:val="both"/>
        <w:rPr>
          <w:rFonts w:ascii="Avenir Next LT Pro" w:hAnsi="Avenir Next LT Pro" w:eastAsia="Avenir Next LT Pro" w:cs="Avenir Next LT Pro"/>
          <w:sz w:val="24"/>
          <w:szCs w:val="24"/>
        </w:rPr>
      </w:pPr>
    </w:p>
    <w:p w:rsidRPr="006257A7" w:rsidR="00AB78F6" w:rsidP="28689634" w:rsidRDefault="00AB78F6" w14:paraId="2E88C6C2" w14:textId="3FFD693D">
      <w:pPr>
        <w:pStyle w:val="ListParagraph"/>
        <w:numPr>
          <w:ilvl w:val="0"/>
          <w:numId w:val="75"/>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Requests that are ‘manifestly unfounded or excessive’ can be refused. </w:t>
      </w:r>
    </w:p>
    <w:p w:rsidR="4204433C" w:rsidP="4204433C" w:rsidRDefault="4204433C" w14:paraId="602FC486" w14:textId="74998B8F">
      <w:pPr>
        <w:spacing w:after="0"/>
        <w:jc w:val="both"/>
        <w:rPr>
          <w:rFonts w:ascii="Avenir Next LT Pro" w:hAnsi="Avenir Next LT Pro" w:eastAsia="Avenir Next LT Pro" w:cs="Avenir Next LT Pro"/>
          <w:sz w:val="24"/>
          <w:szCs w:val="24"/>
        </w:rPr>
      </w:pPr>
    </w:p>
    <w:p w:rsidR="35352CB4" w:rsidP="28689634" w:rsidRDefault="00AB78F6" w14:paraId="7A8A2996" w14:textId="0E84DC3C">
      <w:pPr>
        <w:pStyle w:val="ListParagraph"/>
        <w:numPr>
          <w:ilvl w:val="0"/>
          <w:numId w:val="75"/>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We will provide a procedure to guide you through the steps to make a request to access the personal data we hold about individuals</w:t>
      </w:r>
      <w:r w:rsidRPr="28689634" w:rsidR="00AB78F6">
        <w:rPr>
          <w:rFonts w:ascii="Avenir Next LT Pro" w:hAnsi="Avenir Next LT Pro" w:eastAsia="Avenir Next LT Pro" w:cs="Avenir Next LT Pro"/>
          <w:sz w:val="24"/>
          <w:szCs w:val="24"/>
        </w:rPr>
        <w:t xml:space="preserve">. </w:t>
      </w:r>
      <w:r w:rsidRPr="28689634" w:rsidR="00B34AE2">
        <w:rPr>
          <w:rFonts w:ascii="Avenir Next LT Pro" w:hAnsi="Avenir Next LT Pro" w:eastAsia="Avenir Next LT Pro" w:cs="Avenir Next LT Pro"/>
          <w:sz w:val="24"/>
          <w:szCs w:val="24"/>
        </w:rPr>
        <w:t xml:space="preserve"> </w:t>
      </w:r>
      <w:r w:rsidRPr="28689634" w:rsidR="00B34AE2">
        <w:rPr>
          <w:rFonts w:ascii="Avenir Next LT Pro" w:hAnsi="Avenir Next LT Pro" w:eastAsia="Avenir Next LT Pro" w:cs="Avenir Next LT Pro"/>
          <w:sz w:val="24"/>
          <w:szCs w:val="24"/>
        </w:rPr>
        <w:t xml:space="preserve"> See </w:t>
      </w:r>
      <w:r w:rsidRPr="28689634" w:rsidR="00AB78F6">
        <w:rPr>
          <w:rFonts w:ascii="Avenir Next LT Pro" w:hAnsi="Avenir Next LT Pro" w:eastAsia="Avenir Next LT Pro" w:cs="Avenir Next LT Pro"/>
          <w:sz w:val="24"/>
          <w:szCs w:val="24"/>
        </w:rPr>
        <w:t>(</w:t>
      </w:r>
      <w:r w:rsidRPr="28689634" w:rsidR="00B34AE2">
        <w:rPr>
          <w:rFonts w:ascii="Avenir Next LT Pro" w:hAnsi="Avenir Next LT Pro" w:eastAsia="Avenir Next LT Pro" w:cs="Avenir Next LT Pro"/>
          <w:sz w:val="24"/>
          <w:szCs w:val="24"/>
        </w:rPr>
        <w:t>BS</w:t>
      </w:r>
      <w:r w:rsidRPr="28689634" w:rsidR="00B43C04">
        <w:rPr>
          <w:rFonts w:ascii="Avenir Next LT Pro" w:hAnsi="Avenir Next LT Pro" w:eastAsia="Avenir Next LT Pro" w:cs="Avenir Next LT Pro"/>
          <w:sz w:val="24"/>
          <w:szCs w:val="24"/>
        </w:rPr>
        <w:t>/P/</w:t>
      </w:r>
      <w:r w:rsidRPr="28689634" w:rsidR="00B34AE2">
        <w:rPr>
          <w:rFonts w:ascii="Avenir Next LT Pro" w:hAnsi="Avenir Next LT Pro" w:eastAsia="Avenir Next LT Pro" w:cs="Avenir Next LT Pro"/>
          <w:sz w:val="24"/>
          <w:szCs w:val="24"/>
        </w:rPr>
        <w:t>001)</w:t>
      </w:r>
      <w:r w:rsidRPr="28689634" w:rsidR="00AB78F6">
        <w:rPr>
          <w:rFonts w:ascii="Avenir Next LT Pro" w:hAnsi="Avenir Next LT Pro" w:eastAsia="Avenir Next LT Pro" w:cs="Avenir Next LT Pro"/>
          <w:sz w:val="24"/>
          <w:szCs w:val="24"/>
        </w:rPr>
        <w:t xml:space="preserve"> Procedure for Subject Access Requests</w:t>
      </w:r>
      <w:r w:rsidRPr="28689634" w:rsidR="00B34AE2">
        <w:rPr>
          <w:rFonts w:ascii="Avenir Next LT Pro" w:hAnsi="Avenir Next LT Pro" w:eastAsia="Avenir Next LT Pro" w:cs="Avenir Next LT Pro"/>
          <w:sz w:val="24"/>
          <w:szCs w:val="24"/>
        </w:rPr>
        <w:t>.</w:t>
      </w:r>
    </w:p>
    <w:p w:rsidR="35352CB4" w:rsidP="35352CB4" w:rsidRDefault="35352CB4" w14:paraId="2B9BB44D" w14:textId="73796E40">
      <w:pPr>
        <w:spacing w:after="0"/>
        <w:jc w:val="both"/>
        <w:rPr>
          <w:rFonts w:ascii="Avenir Next LT Pro" w:hAnsi="Avenir Next LT Pro" w:eastAsia="Avenir Next LT Pro" w:cs="Avenir Next LT Pro"/>
          <w:sz w:val="24"/>
          <w:szCs w:val="24"/>
        </w:rPr>
      </w:pPr>
    </w:p>
    <w:p w:rsidRPr="006257A7" w:rsidR="00AB78F6" w:rsidP="35352CB4" w:rsidRDefault="00AB78F6" w14:paraId="3795D429" w14:textId="6E9EE90C">
      <w:pPr>
        <w:spacing w:after="0"/>
        <w:jc w:val="both"/>
        <w:rPr>
          <w:rFonts w:ascii="Avenir Next LT Pro" w:hAnsi="Avenir Next LT Pro" w:eastAsia="Avenir Next LT Pro" w:cs="Avenir Next LT Pro"/>
          <w:b/>
          <w:bCs/>
          <w:color w:val="808080" w:themeColor="background1" w:themeShade="80"/>
          <w:sz w:val="24"/>
          <w:szCs w:val="24"/>
          <w:u w:val="single"/>
        </w:rPr>
      </w:pPr>
      <w:r w:rsidRPr="013F9D92" w:rsidR="00AB78F6">
        <w:rPr>
          <w:rFonts w:ascii="Avenir Next LT Pro" w:hAnsi="Avenir Next LT Pro" w:eastAsia="Avenir Next LT Pro" w:cs="Avenir Next LT Pro"/>
          <w:b w:val="1"/>
          <w:bCs w:val="1"/>
          <w:sz w:val="24"/>
          <w:szCs w:val="24"/>
          <w:u w:val="single"/>
        </w:rPr>
        <w:t xml:space="preserve">SECTION 3: ROLES &amp; RESPONSIBILITIES </w:t>
      </w:r>
    </w:p>
    <w:p w:rsidR="013F9D92" w:rsidP="013F9D92" w:rsidRDefault="013F9D92" w14:paraId="142D0D99" w14:textId="1328E71D">
      <w:pPr>
        <w:spacing w:after="0"/>
        <w:jc w:val="both"/>
        <w:rPr>
          <w:rFonts w:ascii="Avenir Next LT Pro" w:hAnsi="Avenir Next LT Pro" w:eastAsia="Avenir Next LT Pro" w:cs="Avenir Next LT Pro"/>
          <w:b w:val="1"/>
          <w:bCs w:val="1"/>
          <w:sz w:val="24"/>
          <w:szCs w:val="24"/>
          <w:u w:val="single"/>
        </w:rPr>
      </w:pPr>
    </w:p>
    <w:p w:rsidR="175A2121" w:rsidP="28689634" w:rsidRDefault="175A2121" w14:paraId="10242C4D" w14:textId="63AFC944">
      <w:pPr>
        <w:pStyle w:val="Normal"/>
        <w:spacing w:after="0"/>
        <w:ind w:left="0"/>
        <w:jc w:val="both"/>
        <w:rPr>
          <w:rFonts w:ascii="Avenir Next LT Pro" w:hAnsi="Avenir Next LT Pro" w:eastAsia="Avenir Next LT Pro" w:cs="Avenir Next LT Pro"/>
          <w:b w:val="1"/>
          <w:bCs w:val="1"/>
          <w:color w:val="auto"/>
          <w:sz w:val="24"/>
          <w:szCs w:val="24"/>
        </w:rPr>
      </w:pPr>
      <w:r w:rsidRPr="28689634" w:rsidR="175A2121">
        <w:rPr>
          <w:rFonts w:ascii="Avenir Next LT Pro" w:hAnsi="Avenir Next LT Pro" w:eastAsia="Avenir Next LT Pro" w:cs="Avenir Next LT Pro"/>
          <w:b w:val="1"/>
          <w:bCs w:val="1"/>
          <w:color w:val="auto"/>
          <w:sz w:val="24"/>
          <w:szCs w:val="24"/>
        </w:rPr>
        <w:t>THE DATA CONTROLLER</w:t>
      </w:r>
    </w:p>
    <w:p w:rsidR="164CF7DA" w:rsidP="013F9D92" w:rsidRDefault="164CF7DA" w14:paraId="509FB5C8" w14:textId="227893C0">
      <w:pPr>
        <w:pStyle w:val="Normal"/>
        <w:suppressLineNumbers w:val="0"/>
        <w:bidi w:val="0"/>
        <w:spacing w:before="0" w:beforeAutospacing="off" w:after="0" w:afterAutospacing="off" w:line="259" w:lineRule="auto"/>
        <w:ind w:left="0" w:right="0"/>
        <w:jc w:val="both"/>
        <w:rPr>
          <w:rFonts w:ascii="Avenir Next LT Pro" w:hAnsi="Avenir Next LT Pro" w:eastAsia="Avenir Next LT Pro" w:cs="Avenir Next LT Pro"/>
          <w:b w:val="0"/>
          <w:bCs w:val="0"/>
          <w:color w:val="auto"/>
          <w:sz w:val="24"/>
          <w:szCs w:val="24"/>
        </w:rPr>
      </w:pPr>
      <w:r w:rsidRPr="013F9D92" w:rsidR="164CF7DA">
        <w:rPr>
          <w:rFonts w:ascii="Avenir Next LT Pro" w:hAnsi="Avenir Next LT Pro" w:eastAsia="Avenir Next LT Pro" w:cs="Avenir Next LT Pro"/>
          <w:b w:val="0"/>
          <w:bCs w:val="0"/>
          <w:color w:val="auto"/>
          <w:sz w:val="24"/>
          <w:szCs w:val="24"/>
        </w:rPr>
        <w:t>In accordance with</w:t>
      </w:r>
      <w:r w:rsidRPr="013F9D92" w:rsidR="164CF7DA">
        <w:rPr>
          <w:rFonts w:ascii="Avenir Next LT Pro" w:hAnsi="Avenir Next LT Pro" w:eastAsia="Avenir Next LT Pro" w:cs="Avenir Next LT Pro"/>
          <w:b w:val="0"/>
          <w:bCs w:val="0"/>
          <w:color w:val="auto"/>
          <w:sz w:val="24"/>
          <w:szCs w:val="24"/>
        </w:rPr>
        <w:t xml:space="preserve"> the UK GDPR, </w:t>
      </w:r>
      <w:r w:rsidRPr="013F9D92" w:rsidR="164CF7DA">
        <w:rPr>
          <w:rFonts w:ascii="Avenir Next LT Pro" w:hAnsi="Avenir Next LT Pro" w:eastAsia="Avenir Next LT Pro" w:cs="Avenir Next LT Pro"/>
          <w:b w:val="1"/>
          <w:bCs w:val="1"/>
          <w:color w:val="auto"/>
          <w:sz w:val="24"/>
          <w:szCs w:val="24"/>
        </w:rPr>
        <w:t>Nexus`s Chief Executive Officer (CEO)</w:t>
      </w:r>
      <w:r w:rsidRPr="013F9D92" w:rsidR="164CF7DA">
        <w:rPr>
          <w:rFonts w:ascii="Avenir Next LT Pro" w:hAnsi="Avenir Next LT Pro" w:eastAsia="Avenir Next LT Pro" w:cs="Avenir Next LT Pro"/>
          <w:b w:val="0"/>
          <w:bCs w:val="0"/>
          <w:color w:val="auto"/>
          <w:sz w:val="24"/>
          <w:szCs w:val="24"/>
        </w:rPr>
        <w:t xml:space="preserve"> is </w:t>
      </w:r>
      <w:r w:rsidRPr="013F9D92" w:rsidR="164CF7DA">
        <w:rPr>
          <w:rFonts w:ascii="Avenir Next LT Pro" w:hAnsi="Avenir Next LT Pro" w:eastAsia="Avenir Next LT Pro" w:cs="Avenir Next LT Pro"/>
          <w:b w:val="0"/>
          <w:bCs w:val="0"/>
          <w:color w:val="auto"/>
          <w:sz w:val="24"/>
          <w:szCs w:val="24"/>
        </w:rPr>
        <w:t>designated</w:t>
      </w:r>
      <w:r w:rsidRPr="013F9D92" w:rsidR="164CF7DA">
        <w:rPr>
          <w:rFonts w:ascii="Avenir Next LT Pro" w:hAnsi="Avenir Next LT Pro" w:eastAsia="Avenir Next LT Pro" w:cs="Avenir Next LT Pro"/>
          <w:b w:val="0"/>
          <w:bCs w:val="0"/>
          <w:color w:val="auto"/>
          <w:sz w:val="24"/>
          <w:szCs w:val="24"/>
        </w:rPr>
        <w:t xml:space="preserve"> as the </w:t>
      </w:r>
      <w:r w:rsidRPr="013F9D92" w:rsidR="164CF7DA">
        <w:rPr>
          <w:rFonts w:ascii="Avenir Next LT Pro" w:hAnsi="Avenir Next LT Pro" w:eastAsia="Avenir Next LT Pro" w:cs="Avenir Next LT Pro"/>
          <w:b w:val="1"/>
          <w:bCs w:val="1"/>
          <w:color w:val="auto"/>
          <w:sz w:val="24"/>
          <w:szCs w:val="24"/>
        </w:rPr>
        <w:t>Data Controller</w:t>
      </w:r>
      <w:r w:rsidRPr="013F9D92" w:rsidR="164CF7DA">
        <w:rPr>
          <w:rFonts w:ascii="Avenir Next LT Pro" w:hAnsi="Avenir Next LT Pro" w:eastAsia="Avenir Next LT Pro" w:cs="Avenir Next LT Pro"/>
          <w:b w:val="0"/>
          <w:bCs w:val="0"/>
          <w:color w:val="auto"/>
          <w:sz w:val="24"/>
          <w:szCs w:val="24"/>
        </w:rPr>
        <w:t>. This role carries overall responsibility for ensuring that personal data is proce</w:t>
      </w:r>
      <w:r w:rsidRPr="013F9D92" w:rsidR="33165760">
        <w:rPr>
          <w:rFonts w:ascii="Avenir Next LT Pro" w:hAnsi="Avenir Next LT Pro" w:eastAsia="Avenir Next LT Pro" w:cs="Avenir Next LT Pro"/>
          <w:b w:val="0"/>
          <w:bCs w:val="0"/>
          <w:color w:val="auto"/>
          <w:sz w:val="24"/>
          <w:szCs w:val="24"/>
        </w:rPr>
        <w:t>ssed lawfully, ethically, and in line with Nexus mission and legal obligations.</w:t>
      </w:r>
    </w:p>
    <w:p w:rsidR="013F9D92" w:rsidP="013F9D92" w:rsidRDefault="013F9D92" w14:paraId="4FC89B4D" w14:textId="62FFD87F">
      <w:pPr>
        <w:pStyle w:val="Normal"/>
        <w:suppressLineNumbers w:val="0"/>
        <w:bidi w:val="0"/>
        <w:spacing w:before="0" w:beforeAutospacing="off" w:after="0" w:afterAutospacing="off" w:line="259" w:lineRule="auto"/>
        <w:ind w:left="0" w:right="0"/>
        <w:jc w:val="both"/>
        <w:rPr>
          <w:rFonts w:ascii="Avenir Next LT Pro" w:hAnsi="Avenir Next LT Pro" w:eastAsia="Avenir Next LT Pro" w:cs="Avenir Next LT Pro"/>
          <w:b w:val="0"/>
          <w:bCs w:val="0"/>
          <w:color w:val="auto"/>
          <w:sz w:val="24"/>
          <w:szCs w:val="24"/>
        </w:rPr>
      </w:pPr>
    </w:p>
    <w:p w:rsidR="33165760" w:rsidP="013F9D92" w:rsidRDefault="33165760" w14:paraId="4A624730" w14:textId="48105BEC">
      <w:pPr>
        <w:pStyle w:val="Normal"/>
        <w:suppressLineNumbers w:val="0"/>
        <w:bidi w:val="0"/>
        <w:spacing w:before="0" w:beforeAutospacing="off" w:after="0" w:afterAutospacing="off" w:line="259" w:lineRule="auto"/>
        <w:ind w:left="0" w:right="0"/>
        <w:jc w:val="both"/>
        <w:rPr>
          <w:rFonts w:ascii="Avenir Next LT Pro" w:hAnsi="Avenir Next LT Pro" w:eastAsia="Avenir Next LT Pro" w:cs="Avenir Next LT Pro"/>
          <w:b w:val="1"/>
          <w:bCs w:val="1"/>
          <w:color w:val="auto"/>
          <w:sz w:val="24"/>
          <w:szCs w:val="24"/>
        </w:rPr>
      </w:pPr>
      <w:r w:rsidRPr="013F9D92" w:rsidR="33165760">
        <w:rPr>
          <w:rFonts w:ascii="Avenir Next LT Pro" w:hAnsi="Avenir Next LT Pro" w:eastAsia="Avenir Next LT Pro" w:cs="Avenir Next LT Pro"/>
          <w:b w:val="1"/>
          <w:bCs w:val="1"/>
          <w:color w:val="auto"/>
          <w:sz w:val="24"/>
          <w:szCs w:val="24"/>
        </w:rPr>
        <w:t>Key responsibilities of the Data Controller:</w:t>
      </w:r>
    </w:p>
    <w:p w:rsidR="33165760" w:rsidP="013F9D92" w:rsidRDefault="33165760" w14:paraId="49ED99D9" w14:textId="5255EA48">
      <w:pPr>
        <w:pStyle w:val="ListParagraph"/>
        <w:numPr>
          <w:ilvl w:val="0"/>
          <w:numId w:val="36"/>
        </w:numPr>
        <w:suppressLineNumbers w:val="0"/>
        <w:bidi w:val="0"/>
        <w:spacing w:before="0" w:beforeAutospacing="off" w:after="0" w:afterAutospacing="off" w:line="259" w:lineRule="auto"/>
        <w:ind w:right="0"/>
        <w:jc w:val="both"/>
        <w:rPr>
          <w:rFonts w:ascii="Avenir Next LT Pro" w:hAnsi="Avenir Next LT Pro" w:eastAsia="Avenir Next LT Pro" w:cs="Avenir Next LT Pro"/>
          <w:b w:val="0"/>
          <w:bCs w:val="0"/>
          <w:color w:val="auto"/>
          <w:sz w:val="24"/>
          <w:szCs w:val="24"/>
        </w:rPr>
      </w:pPr>
      <w:r w:rsidRPr="013F9D92" w:rsidR="33165760">
        <w:rPr>
          <w:rFonts w:ascii="Avenir Next LT Pro" w:hAnsi="Avenir Next LT Pro" w:eastAsia="Avenir Next LT Pro" w:cs="Avenir Next LT Pro"/>
          <w:b w:val="0"/>
          <w:bCs w:val="0"/>
          <w:color w:val="auto"/>
          <w:sz w:val="24"/>
          <w:szCs w:val="24"/>
        </w:rPr>
        <w:t>Oversee Nexus compliance with data protection legislation</w:t>
      </w:r>
    </w:p>
    <w:p w:rsidR="33165760" w:rsidP="013F9D92" w:rsidRDefault="33165760" w14:paraId="09409A76" w14:textId="7E5BB3CC">
      <w:pPr>
        <w:pStyle w:val="ListParagraph"/>
        <w:numPr>
          <w:ilvl w:val="0"/>
          <w:numId w:val="36"/>
        </w:numPr>
        <w:suppressLineNumbers w:val="0"/>
        <w:bidi w:val="0"/>
        <w:spacing w:before="0" w:beforeAutospacing="off" w:after="0" w:afterAutospacing="off" w:line="259" w:lineRule="auto"/>
        <w:ind w:right="0"/>
        <w:jc w:val="both"/>
        <w:rPr>
          <w:rFonts w:ascii="Avenir Next LT Pro" w:hAnsi="Avenir Next LT Pro" w:eastAsia="Avenir Next LT Pro" w:cs="Avenir Next LT Pro"/>
          <w:b w:val="0"/>
          <w:bCs w:val="0"/>
          <w:color w:val="auto"/>
          <w:sz w:val="24"/>
          <w:szCs w:val="24"/>
        </w:rPr>
      </w:pPr>
      <w:r w:rsidRPr="013F9D92" w:rsidR="33165760">
        <w:rPr>
          <w:rFonts w:ascii="Avenir Next LT Pro" w:hAnsi="Avenir Next LT Pro" w:eastAsia="Avenir Next LT Pro" w:cs="Avenir Next LT Pro"/>
          <w:b w:val="0"/>
          <w:bCs w:val="0"/>
          <w:color w:val="auto"/>
          <w:sz w:val="24"/>
          <w:szCs w:val="24"/>
        </w:rPr>
        <w:t xml:space="preserve">Ensure that </w:t>
      </w:r>
      <w:r w:rsidRPr="013F9D92" w:rsidR="33165760">
        <w:rPr>
          <w:rFonts w:ascii="Avenir Next LT Pro" w:hAnsi="Avenir Next LT Pro" w:eastAsia="Avenir Next LT Pro" w:cs="Avenir Next LT Pro"/>
          <w:b w:val="0"/>
          <w:bCs w:val="0"/>
          <w:color w:val="auto"/>
          <w:sz w:val="24"/>
          <w:szCs w:val="24"/>
        </w:rPr>
        <w:t>appropriate governance</w:t>
      </w:r>
      <w:r w:rsidRPr="013F9D92" w:rsidR="33165760">
        <w:rPr>
          <w:rFonts w:ascii="Avenir Next LT Pro" w:hAnsi="Avenir Next LT Pro" w:eastAsia="Avenir Next LT Pro" w:cs="Avenir Next LT Pro"/>
          <w:b w:val="0"/>
          <w:bCs w:val="0"/>
          <w:color w:val="auto"/>
          <w:sz w:val="24"/>
          <w:szCs w:val="24"/>
        </w:rPr>
        <w:t xml:space="preserve"> structures are in place to support data protection</w:t>
      </w:r>
    </w:p>
    <w:p w:rsidR="33165760" w:rsidP="013F9D92" w:rsidRDefault="33165760" w14:paraId="151A1B2B" w14:textId="478799C1">
      <w:pPr>
        <w:pStyle w:val="ListParagraph"/>
        <w:numPr>
          <w:ilvl w:val="0"/>
          <w:numId w:val="36"/>
        </w:numPr>
        <w:suppressLineNumbers w:val="0"/>
        <w:bidi w:val="0"/>
        <w:spacing w:before="0" w:beforeAutospacing="off" w:after="0" w:afterAutospacing="off" w:line="259" w:lineRule="auto"/>
        <w:ind w:right="0"/>
        <w:jc w:val="both"/>
        <w:rPr>
          <w:rFonts w:ascii="Avenir Next LT Pro" w:hAnsi="Avenir Next LT Pro" w:eastAsia="Avenir Next LT Pro" w:cs="Avenir Next LT Pro"/>
          <w:b w:val="0"/>
          <w:bCs w:val="0"/>
          <w:color w:val="auto"/>
          <w:sz w:val="24"/>
          <w:szCs w:val="24"/>
        </w:rPr>
      </w:pPr>
      <w:r w:rsidRPr="013F9D92" w:rsidR="33165760">
        <w:rPr>
          <w:rFonts w:ascii="Avenir Next LT Pro" w:hAnsi="Avenir Next LT Pro" w:eastAsia="Avenir Next LT Pro" w:cs="Avenir Next LT Pro"/>
          <w:b w:val="0"/>
          <w:bCs w:val="0"/>
          <w:color w:val="auto"/>
          <w:sz w:val="24"/>
          <w:szCs w:val="24"/>
        </w:rPr>
        <w:t>Work in collaboration with the DPO to ensure policies, procedures and practices are implemented effectively across all areas of operation</w:t>
      </w:r>
    </w:p>
    <w:p w:rsidR="33165760" w:rsidP="013F9D92" w:rsidRDefault="33165760" w14:paraId="354C323E" w14:textId="3268B885">
      <w:pPr>
        <w:pStyle w:val="ListParagraph"/>
        <w:numPr>
          <w:ilvl w:val="0"/>
          <w:numId w:val="36"/>
        </w:numPr>
        <w:suppressLineNumbers w:val="0"/>
        <w:bidi w:val="0"/>
        <w:spacing w:before="0" w:beforeAutospacing="off" w:after="0" w:afterAutospacing="off" w:line="259" w:lineRule="auto"/>
        <w:ind w:right="0"/>
        <w:jc w:val="both"/>
        <w:rPr>
          <w:rFonts w:ascii="Avenir Next LT Pro" w:hAnsi="Avenir Next LT Pro" w:eastAsia="Avenir Next LT Pro" w:cs="Avenir Next LT Pro"/>
          <w:b w:val="0"/>
          <w:bCs w:val="0"/>
          <w:color w:val="auto"/>
          <w:sz w:val="24"/>
          <w:szCs w:val="24"/>
        </w:rPr>
      </w:pPr>
      <w:r w:rsidRPr="013F9D92" w:rsidR="33165760">
        <w:rPr>
          <w:rFonts w:ascii="Avenir Next LT Pro" w:hAnsi="Avenir Next LT Pro" w:eastAsia="Avenir Next LT Pro" w:cs="Avenir Next LT Pro"/>
          <w:b w:val="0"/>
          <w:bCs w:val="0"/>
          <w:color w:val="auto"/>
          <w:sz w:val="24"/>
          <w:szCs w:val="24"/>
        </w:rPr>
        <w:t>Support the DPO in responding to complex or high-</w:t>
      </w:r>
      <w:r w:rsidRPr="013F9D92" w:rsidR="33165760">
        <w:rPr>
          <w:rFonts w:ascii="Avenir Next LT Pro" w:hAnsi="Avenir Next LT Pro" w:eastAsia="Avenir Next LT Pro" w:cs="Avenir Next LT Pro"/>
          <w:b w:val="0"/>
          <w:bCs w:val="0"/>
          <w:color w:val="auto"/>
          <w:sz w:val="24"/>
          <w:szCs w:val="24"/>
        </w:rPr>
        <w:t>risk</w:t>
      </w:r>
      <w:r w:rsidRPr="013F9D92" w:rsidR="33165760">
        <w:rPr>
          <w:rFonts w:ascii="Avenir Next LT Pro" w:hAnsi="Avenir Next LT Pro" w:eastAsia="Avenir Next LT Pro" w:cs="Avenir Next LT Pro"/>
          <w:b w:val="0"/>
          <w:bCs w:val="0"/>
          <w:color w:val="auto"/>
          <w:sz w:val="24"/>
          <w:szCs w:val="24"/>
        </w:rPr>
        <w:t xml:space="preserve"> data protection matters, including serious breaches or ICO investigations</w:t>
      </w:r>
    </w:p>
    <w:p w:rsidR="33165760" w:rsidP="013F9D92" w:rsidRDefault="33165760" w14:paraId="34A7FCB8" w14:textId="26C2230E">
      <w:pPr>
        <w:pStyle w:val="ListParagraph"/>
        <w:numPr>
          <w:ilvl w:val="0"/>
          <w:numId w:val="36"/>
        </w:numPr>
        <w:suppressLineNumbers w:val="0"/>
        <w:bidi w:val="0"/>
        <w:spacing w:before="0" w:beforeAutospacing="off" w:after="0" w:afterAutospacing="off" w:line="259" w:lineRule="auto"/>
        <w:ind w:right="0"/>
        <w:jc w:val="both"/>
        <w:rPr>
          <w:rFonts w:ascii="Avenir Next LT Pro" w:hAnsi="Avenir Next LT Pro" w:eastAsia="Avenir Next LT Pro" w:cs="Avenir Next LT Pro"/>
          <w:b w:val="0"/>
          <w:bCs w:val="0"/>
          <w:color w:val="auto"/>
          <w:sz w:val="24"/>
          <w:szCs w:val="24"/>
        </w:rPr>
      </w:pPr>
      <w:r w:rsidRPr="013F9D92" w:rsidR="33165760">
        <w:rPr>
          <w:rFonts w:ascii="Avenir Next LT Pro" w:hAnsi="Avenir Next LT Pro" w:eastAsia="Avenir Next LT Pro" w:cs="Avenir Next LT Pro"/>
          <w:b w:val="0"/>
          <w:bCs w:val="0"/>
          <w:color w:val="auto"/>
          <w:sz w:val="24"/>
          <w:szCs w:val="24"/>
        </w:rPr>
        <w:t>Ensure that data protection is embedded into strategic decision-making, risk management, and operational culture</w:t>
      </w:r>
    </w:p>
    <w:p w:rsidR="33165760" w:rsidP="013F9D92" w:rsidRDefault="33165760" w14:paraId="6777A595" w14:textId="658702F2">
      <w:pPr>
        <w:pStyle w:val="Normal"/>
        <w:suppressLineNumbers w:val="0"/>
        <w:bidi w:val="0"/>
        <w:spacing w:before="0" w:beforeAutospacing="off" w:after="0" w:afterAutospacing="off" w:line="259" w:lineRule="auto"/>
        <w:ind w:right="0"/>
        <w:jc w:val="both"/>
        <w:rPr>
          <w:rFonts w:ascii="Avenir Next LT Pro" w:hAnsi="Avenir Next LT Pro" w:eastAsia="Avenir Next LT Pro" w:cs="Avenir Next LT Pro"/>
          <w:b w:val="0"/>
          <w:bCs w:val="0"/>
          <w:color w:val="auto"/>
          <w:sz w:val="24"/>
          <w:szCs w:val="24"/>
        </w:rPr>
      </w:pPr>
      <w:r w:rsidRPr="013F9D92" w:rsidR="33165760">
        <w:rPr>
          <w:rFonts w:ascii="Avenir Next LT Pro" w:hAnsi="Avenir Next LT Pro" w:eastAsia="Avenir Next LT Pro" w:cs="Avenir Next LT Pro"/>
          <w:b w:val="0"/>
          <w:bCs w:val="0"/>
          <w:color w:val="auto"/>
          <w:sz w:val="24"/>
          <w:szCs w:val="24"/>
        </w:rPr>
        <w:t xml:space="preserve">While the CEO holds ultimate accountability, </w:t>
      </w:r>
      <w:r w:rsidRPr="013F9D92" w:rsidR="33165760">
        <w:rPr>
          <w:rFonts w:ascii="Avenir Next LT Pro" w:hAnsi="Avenir Next LT Pro" w:eastAsia="Avenir Next LT Pro" w:cs="Avenir Next LT Pro"/>
          <w:b w:val="1"/>
          <w:bCs w:val="1"/>
          <w:color w:val="auto"/>
          <w:sz w:val="24"/>
          <w:szCs w:val="24"/>
        </w:rPr>
        <w:t>data protection is a shared responsibility across the organisation</w:t>
      </w:r>
      <w:r w:rsidRPr="013F9D92" w:rsidR="33165760">
        <w:rPr>
          <w:rFonts w:ascii="Avenir Next LT Pro" w:hAnsi="Avenir Next LT Pro" w:eastAsia="Avenir Next LT Pro" w:cs="Avenir Next LT Pro"/>
          <w:b w:val="0"/>
          <w:bCs w:val="0"/>
          <w:color w:val="auto"/>
          <w:sz w:val="24"/>
          <w:szCs w:val="24"/>
        </w:rPr>
        <w:t>. All personnel must understand</w:t>
      </w:r>
      <w:r w:rsidRPr="013F9D92" w:rsidR="733CEFEF">
        <w:rPr>
          <w:rFonts w:ascii="Avenir Next LT Pro" w:hAnsi="Avenir Next LT Pro" w:eastAsia="Avenir Next LT Pro" w:cs="Avenir Next LT Pro"/>
          <w:b w:val="0"/>
          <w:bCs w:val="0"/>
          <w:color w:val="auto"/>
          <w:sz w:val="24"/>
          <w:szCs w:val="24"/>
        </w:rPr>
        <w:t xml:space="preserve"> their role in safeguarding </w:t>
      </w:r>
      <w:r w:rsidRPr="013F9D92" w:rsidR="06B1C64E">
        <w:rPr>
          <w:rFonts w:ascii="Avenir Next LT Pro" w:hAnsi="Avenir Next LT Pro" w:eastAsia="Avenir Next LT Pro" w:cs="Avenir Next LT Pro"/>
          <w:b w:val="0"/>
          <w:bCs w:val="0"/>
          <w:color w:val="auto"/>
          <w:sz w:val="24"/>
          <w:szCs w:val="24"/>
        </w:rPr>
        <w:t>person</w:t>
      </w:r>
      <w:r w:rsidRPr="013F9D92" w:rsidR="39035636">
        <w:rPr>
          <w:rFonts w:ascii="Avenir Next LT Pro" w:hAnsi="Avenir Next LT Pro" w:eastAsia="Avenir Next LT Pro" w:cs="Avenir Next LT Pro"/>
          <w:b w:val="0"/>
          <w:bCs w:val="0"/>
          <w:color w:val="auto"/>
          <w:sz w:val="24"/>
          <w:szCs w:val="24"/>
        </w:rPr>
        <w:t>a</w:t>
      </w:r>
      <w:r w:rsidRPr="013F9D92" w:rsidR="06B1C64E">
        <w:rPr>
          <w:rFonts w:ascii="Avenir Next LT Pro" w:hAnsi="Avenir Next LT Pro" w:eastAsia="Avenir Next LT Pro" w:cs="Avenir Next LT Pro"/>
          <w:b w:val="0"/>
          <w:bCs w:val="0"/>
          <w:color w:val="auto"/>
          <w:sz w:val="24"/>
          <w:szCs w:val="24"/>
        </w:rPr>
        <w:t>l data and upholding the rights of individuals.</w:t>
      </w:r>
    </w:p>
    <w:p w:rsidR="013F9D92" w:rsidP="013F9D92" w:rsidRDefault="013F9D92" w14:paraId="3D686128" w14:textId="65E68325">
      <w:pPr>
        <w:pStyle w:val="ListParagraph"/>
        <w:spacing w:after="0"/>
        <w:ind w:left="720"/>
        <w:jc w:val="both"/>
        <w:rPr>
          <w:rFonts w:ascii="Avenir Next LT Pro" w:hAnsi="Avenir Next LT Pro" w:eastAsia="Avenir Next LT Pro" w:cs="Avenir Next LT Pro"/>
          <w:b w:val="1"/>
          <w:bCs w:val="1"/>
          <w:color w:val="808080" w:themeColor="background1" w:themeTint="FF" w:themeShade="80"/>
          <w:sz w:val="24"/>
          <w:szCs w:val="24"/>
        </w:rPr>
      </w:pPr>
    </w:p>
    <w:p w:rsidR="28689634" w:rsidP="28689634" w:rsidRDefault="28689634" w14:paraId="49A90226" w14:textId="5F4C16F0">
      <w:pPr>
        <w:pStyle w:val="ListParagraph"/>
        <w:spacing w:after="0"/>
        <w:ind w:left="720"/>
        <w:jc w:val="both"/>
        <w:rPr>
          <w:rFonts w:ascii="Avenir Next LT Pro" w:hAnsi="Avenir Next LT Pro" w:eastAsia="Avenir Next LT Pro" w:cs="Avenir Next LT Pro"/>
          <w:b w:val="1"/>
          <w:bCs w:val="1"/>
          <w:color w:val="808080" w:themeColor="background1" w:themeTint="FF" w:themeShade="80"/>
          <w:sz w:val="24"/>
          <w:szCs w:val="24"/>
        </w:rPr>
      </w:pPr>
    </w:p>
    <w:p w:rsidRPr="006257A7" w:rsidR="00AB78F6" w:rsidP="28689634" w:rsidRDefault="00AB78F6" w14:paraId="09F900B7" w14:textId="7A2F0528">
      <w:pPr>
        <w:pStyle w:val="Normal"/>
        <w:spacing w:after="0"/>
        <w:ind w:left="0"/>
        <w:jc w:val="both"/>
        <w:rPr>
          <w:rFonts w:ascii="Avenir Next LT Pro" w:hAnsi="Avenir Next LT Pro" w:eastAsia="Avenir Next LT Pro" w:cs="Avenir Next LT Pro"/>
          <w:b w:val="1"/>
          <w:bCs w:val="1"/>
          <w:color w:val="808080" w:themeColor="background1" w:themeShade="80"/>
          <w:sz w:val="22"/>
          <w:szCs w:val="22"/>
        </w:rPr>
      </w:pPr>
      <w:r w:rsidRPr="28689634" w:rsidR="33165760">
        <w:rPr>
          <w:rFonts w:ascii="Avenir Next LT Pro" w:hAnsi="Avenir Next LT Pro" w:eastAsia="Avenir Next LT Pro" w:cs="Avenir Next LT Pro"/>
          <w:b w:val="1"/>
          <w:bCs w:val="1"/>
          <w:sz w:val="24"/>
          <w:szCs w:val="24"/>
        </w:rPr>
        <w:t>T</w:t>
      </w:r>
      <w:r w:rsidRPr="28689634" w:rsidR="00AB78F6">
        <w:rPr>
          <w:rFonts w:ascii="Avenir Next LT Pro" w:hAnsi="Avenir Next LT Pro" w:eastAsia="Avenir Next LT Pro" w:cs="Avenir Next LT Pro"/>
          <w:b w:val="1"/>
          <w:bCs w:val="1"/>
          <w:sz w:val="24"/>
          <w:szCs w:val="24"/>
        </w:rPr>
        <w:t>HE DATA PROTECTION OFFICER (DPO)</w:t>
      </w:r>
    </w:p>
    <w:p w:rsidR="06334E47" w:rsidP="581FF3A6" w:rsidRDefault="06334E47" w14:paraId="6F6EA869" w14:textId="3906AE12">
      <w:pPr>
        <w:spacing w:after="0"/>
        <w:jc w:val="both"/>
        <w:rPr>
          <w:rFonts w:ascii="Avenir Next LT Pro" w:hAnsi="Avenir Next LT Pro" w:eastAsia="Avenir Next LT Pro" w:cs="Avenir Next LT Pro"/>
          <w:b w:val="1"/>
          <w:bCs w:val="1"/>
          <w:sz w:val="24"/>
          <w:szCs w:val="24"/>
        </w:rPr>
      </w:pPr>
      <w:r w:rsidRPr="581FF3A6" w:rsidR="06334E47">
        <w:rPr>
          <w:rFonts w:ascii="Avenir Next LT Pro" w:hAnsi="Avenir Next LT Pro" w:eastAsia="Avenir Next LT Pro" w:cs="Avenir Next LT Pro"/>
          <w:sz w:val="24"/>
          <w:szCs w:val="24"/>
        </w:rPr>
        <w:t>N</w:t>
      </w:r>
      <w:r w:rsidRPr="581FF3A6" w:rsidR="2D426213">
        <w:rPr>
          <w:rFonts w:ascii="Avenir Next LT Pro" w:hAnsi="Avenir Next LT Pro" w:eastAsia="Avenir Next LT Pro" w:cs="Avenir Next LT Pro"/>
          <w:sz w:val="24"/>
          <w:szCs w:val="24"/>
        </w:rPr>
        <w:t>e</w:t>
      </w:r>
      <w:r w:rsidRPr="581FF3A6" w:rsidR="06334E47">
        <w:rPr>
          <w:rFonts w:ascii="Avenir Next LT Pro" w:hAnsi="Avenir Next LT Pro" w:eastAsia="Avenir Next LT Pro" w:cs="Avenir Next LT Pro"/>
          <w:sz w:val="24"/>
          <w:szCs w:val="24"/>
        </w:rPr>
        <w:t xml:space="preserve">xus will </w:t>
      </w:r>
      <w:r w:rsidRPr="581FF3A6" w:rsidR="06334E47">
        <w:rPr>
          <w:rFonts w:ascii="Avenir Next LT Pro" w:hAnsi="Avenir Next LT Pro" w:eastAsia="Avenir Next LT Pro" w:cs="Avenir Next LT Pro"/>
          <w:sz w:val="24"/>
          <w:szCs w:val="24"/>
        </w:rPr>
        <w:t>maintain</w:t>
      </w:r>
      <w:r w:rsidRPr="581FF3A6" w:rsidR="06334E47">
        <w:rPr>
          <w:rFonts w:ascii="Avenir Next LT Pro" w:hAnsi="Avenir Next LT Pro" w:eastAsia="Avenir Next LT Pro" w:cs="Avenir Next LT Pro"/>
          <w:sz w:val="24"/>
          <w:szCs w:val="24"/>
        </w:rPr>
        <w:t xml:space="preserve"> a designated Data Protection Officer (DPO) who has </w:t>
      </w:r>
      <w:r w:rsidRPr="581FF3A6" w:rsidR="06334E47">
        <w:rPr>
          <w:rFonts w:ascii="Avenir Next LT Pro" w:hAnsi="Avenir Next LT Pro" w:eastAsia="Avenir Next LT Pro" w:cs="Avenir Next LT Pro"/>
          <w:sz w:val="24"/>
          <w:szCs w:val="24"/>
        </w:rPr>
        <w:t>appropriate expertise</w:t>
      </w:r>
      <w:r w:rsidRPr="581FF3A6" w:rsidR="06334E47">
        <w:rPr>
          <w:rFonts w:ascii="Avenir Next LT Pro" w:hAnsi="Avenir Next LT Pro" w:eastAsia="Avenir Next LT Pro" w:cs="Avenir Next LT Pro"/>
          <w:sz w:val="24"/>
          <w:szCs w:val="24"/>
        </w:rPr>
        <w:t xml:space="preserve"> in data protection law, UK GDPR compliance, and best </w:t>
      </w:r>
      <w:r w:rsidRPr="581FF3A6" w:rsidR="1C53D895">
        <w:rPr>
          <w:rFonts w:ascii="Avenir Next LT Pro" w:hAnsi="Avenir Next LT Pro" w:eastAsia="Avenir Next LT Pro" w:cs="Avenir Next LT Pro"/>
          <w:sz w:val="24"/>
          <w:szCs w:val="24"/>
        </w:rPr>
        <w:t>practices relevant to all services provided</w:t>
      </w:r>
      <w:r w:rsidRPr="581FF3A6" w:rsidR="45DE10EA">
        <w:rPr>
          <w:rFonts w:ascii="Avenir Next LT Pro" w:hAnsi="Avenir Next LT Pro" w:eastAsia="Avenir Next LT Pro" w:cs="Avenir Next LT Pro"/>
          <w:sz w:val="24"/>
          <w:szCs w:val="24"/>
        </w:rPr>
        <w:t>.</w:t>
      </w:r>
      <w:r w:rsidRPr="581FF3A6" w:rsidR="63A487BB">
        <w:rPr>
          <w:rFonts w:ascii="Avenir Next LT Pro" w:hAnsi="Avenir Next LT Pro" w:eastAsia="Avenir Next LT Pro" w:cs="Avenir Next LT Pro"/>
          <w:sz w:val="24"/>
          <w:szCs w:val="24"/>
        </w:rPr>
        <w:t xml:space="preserve"> </w:t>
      </w:r>
      <w:r w:rsidRPr="581FF3A6" w:rsidR="63A487BB">
        <w:rPr>
          <w:rFonts w:ascii="Avenir Next LT Pro" w:hAnsi="Avenir Next LT Pro" w:eastAsia="Avenir Next LT Pro" w:cs="Avenir Next LT Pro"/>
          <w:b w:val="1"/>
          <w:bCs w:val="1"/>
          <w:sz w:val="24"/>
          <w:szCs w:val="24"/>
        </w:rPr>
        <w:t>The designated DPO is the Business S</w:t>
      </w:r>
      <w:r w:rsidRPr="581FF3A6" w:rsidR="3A3E2E0D">
        <w:rPr>
          <w:rFonts w:ascii="Avenir Next LT Pro" w:hAnsi="Avenir Next LT Pro" w:eastAsia="Avenir Next LT Pro" w:cs="Avenir Next LT Pro"/>
          <w:b w:val="1"/>
          <w:bCs w:val="1"/>
          <w:sz w:val="24"/>
          <w:szCs w:val="24"/>
        </w:rPr>
        <w:t>upport</w:t>
      </w:r>
      <w:r w:rsidRPr="581FF3A6" w:rsidR="63A487BB">
        <w:rPr>
          <w:rFonts w:ascii="Avenir Next LT Pro" w:hAnsi="Avenir Next LT Pro" w:eastAsia="Avenir Next LT Pro" w:cs="Avenir Next LT Pro"/>
          <w:b w:val="1"/>
          <w:bCs w:val="1"/>
          <w:sz w:val="24"/>
          <w:szCs w:val="24"/>
        </w:rPr>
        <w:t xml:space="preserve"> Manager.</w:t>
      </w:r>
    </w:p>
    <w:p w:rsidR="013F9D92" w:rsidP="013F9D92" w:rsidRDefault="013F9D92" w14:paraId="18159E96" w14:textId="07E16F71">
      <w:pPr>
        <w:spacing w:after="0"/>
        <w:jc w:val="both"/>
        <w:rPr>
          <w:rFonts w:ascii="Avenir Next LT Pro" w:hAnsi="Avenir Next LT Pro" w:eastAsia="Avenir Next LT Pro" w:cs="Avenir Next LT Pro"/>
          <w:sz w:val="24"/>
          <w:szCs w:val="24"/>
        </w:rPr>
      </w:pPr>
    </w:p>
    <w:p w:rsidR="45DE10EA" w:rsidP="013F9D92" w:rsidRDefault="45DE10EA" w14:paraId="0E3A2360" w14:textId="39E14E95">
      <w:pPr>
        <w:spacing w:after="0"/>
        <w:jc w:val="both"/>
        <w:rPr>
          <w:rFonts w:ascii="Avenir Next LT Pro" w:hAnsi="Avenir Next LT Pro" w:eastAsia="Avenir Next LT Pro" w:cs="Avenir Next LT Pro"/>
          <w:sz w:val="24"/>
          <w:szCs w:val="24"/>
        </w:rPr>
      </w:pPr>
      <w:r w:rsidRPr="013F9D92" w:rsidR="45DE10EA">
        <w:rPr>
          <w:rFonts w:ascii="Avenir Next LT Pro" w:hAnsi="Avenir Next LT Pro" w:eastAsia="Avenir Next LT Pro" w:cs="Avenir Next LT Pro"/>
          <w:sz w:val="24"/>
          <w:szCs w:val="24"/>
        </w:rPr>
        <w:t xml:space="preserve">The DPO is supported with access to ongoing training, </w:t>
      </w:r>
      <w:r w:rsidRPr="013F9D92" w:rsidR="45DE10EA">
        <w:rPr>
          <w:rFonts w:ascii="Avenir Next LT Pro" w:hAnsi="Avenir Next LT Pro" w:eastAsia="Avenir Next LT Pro" w:cs="Avenir Next LT Pro"/>
          <w:sz w:val="24"/>
          <w:szCs w:val="24"/>
        </w:rPr>
        <w:t>resources</w:t>
      </w:r>
      <w:r w:rsidRPr="013F9D92" w:rsidR="45DE10EA">
        <w:rPr>
          <w:rFonts w:ascii="Avenir Next LT Pro" w:hAnsi="Avenir Next LT Pro" w:eastAsia="Avenir Next LT Pro" w:cs="Avenir Next LT Pro"/>
          <w:sz w:val="24"/>
          <w:szCs w:val="24"/>
        </w:rPr>
        <w:t xml:space="preserve"> and organisational authority to carry out their responsibilities effectively. While the DPO leads on data protection, all personnel share responsibility for ensuring complia</w:t>
      </w:r>
      <w:r w:rsidRPr="013F9D92" w:rsidR="3D522950">
        <w:rPr>
          <w:rFonts w:ascii="Avenir Next LT Pro" w:hAnsi="Avenir Next LT Pro" w:eastAsia="Avenir Next LT Pro" w:cs="Avenir Next LT Pro"/>
          <w:sz w:val="24"/>
          <w:szCs w:val="24"/>
        </w:rPr>
        <w:t>nce with this policy.</w:t>
      </w:r>
    </w:p>
    <w:p w:rsidR="013F9D92" w:rsidP="013F9D92" w:rsidRDefault="013F9D92" w14:paraId="35A51773" w14:textId="1040F3AC">
      <w:pPr>
        <w:spacing w:after="0"/>
        <w:jc w:val="both"/>
        <w:rPr>
          <w:rFonts w:ascii="Avenir Next LT Pro" w:hAnsi="Avenir Next LT Pro" w:eastAsia="Avenir Next LT Pro" w:cs="Avenir Next LT Pro"/>
          <w:sz w:val="24"/>
          <w:szCs w:val="24"/>
        </w:rPr>
      </w:pPr>
    </w:p>
    <w:p w:rsidR="3D522950" w:rsidP="013F9D92" w:rsidRDefault="3D522950" w14:paraId="2F23D468" w14:textId="16A3F01B">
      <w:pPr>
        <w:spacing w:after="0"/>
        <w:jc w:val="both"/>
        <w:rPr>
          <w:rFonts w:ascii="Avenir Next LT Pro" w:hAnsi="Avenir Next LT Pro" w:eastAsia="Avenir Next LT Pro" w:cs="Avenir Next LT Pro"/>
          <w:b w:val="1"/>
          <w:bCs w:val="1"/>
          <w:sz w:val="24"/>
          <w:szCs w:val="24"/>
        </w:rPr>
      </w:pPr>
      <w:r w:rsidRPr="013F9D92" w:rsidR="3D522950">
        <w:rPr>
          <w:rFonts w:ascii="Avenir Next LT Pro" w:hAnsi="Avenir Next LT Pro" w:eastAsia="Avenir Next LT Pro" w:cs="Avenir Next LT Pro"/>
          <w:b w:val="1"/>
          <w:bCs w:val="1"/>
          <w:sz w:val="24"/>
          <w:szCs w:val="24"/>
        </w:rPr>
        <w:t>Key responsibilities of the DPO:</w:t>
      </w:r>
    </w:p>
    <w:p w:rsidR="3D522950" w:rsidP="013F9D92" w:rsidRDefault="3D522950" w14:paraId="5446C6EF" w14:textId="34FD488D">
      <w:pPr>
        <w:pStyle w:val="ListParagraph"/>
        <w:numPr>
          <w:ilvl w:val="0"/>
          <w:numId w:val="33"/>
        </w:numPr>
        <w:spacing w:after="0"/>
        <w:jc w:val="both"/>
        <w:rPr>
          <w:rFonts w:ascii="Avenir Next LT Pro" w:hAnsi="Avenir Next LT Pro" w:eastAsia="Avenir Next LT Pro" w:cs="Avenir Next LT Pro"/>
          <w:b w:val="1"/>
          <w:bCs w:val="1"/>
          <w:sz w:val="24"/>
          <w:szCs w:val="24"/>
        </w:rPr>
      </w:pPr>
      <w:r w:rsidRPr="013F9D92" w:rsidR="3D522950">
        <w:rPr>
          <w:rFonts w:ascii="Avenir Next LT Pro" w:hAnsi="Avenir Next LT Pro" w:eastAsia="Avenir Next LT Pro" w:cs="Avenir Next LT Pro"/>
          <w:b w:val="1"/>
          <w:bCs w:val="1"/>
          <w:sz w:val="24"/>
          <w:szCs w:val="24"/>
        </w:rPr>
        <w:t xml:space="preserve">Policy </w:t>
      </w:r>
      <w:r w:rsidRPr="013F9D92" w:rsidR="5C2B1203">
        <w:rPr>
          <w:rFonts w:ascii="Avenir Next LT Pro" w:hAnsi="Avenir Next LT Pro" w:eastAsia="Avenir Next LT Pro" w:cs="Avenir Next LT Pro"/>
          <w:b w:val="1"/>
          <w:bCs w:val="1"/>
          <w:sz w:val="24"/>
          <w:szCs w:val="24"/>
        </w:rPr>
        <w:t xml:space="preserve">Drafting </w:t>
      </w:r>
      <w:r w:rsidRPr="013F9D92" w:rsidR="5C2B1203">
        <w:rPr>
          <w:rFonts w:ascii="Avenir Next LT Pro" w:hAnsi="Avenir Next LT Pro" w:eastAsia="Avenir Next LT Pro" w:cs="Avenir Next LT Pro"/>
          <w:b w:val="1"/>
          <w:bCs w:val="1"/>
          <w:sz w:val="24"/>
          <w:szCs w:val="24"/>
        </w:rPr>
        <w:t>and</w:t>
      </w:r>
      <w:r w:rsidRPr="013F9D92" w:rsidR="5C2B1203">
        <w:rPr>
          <w:rFonts w:ascii="Avenir Next LT Pro" w:hAnsi="Avenir Next LT Pro" w:eastAsia="Avenir Next LT Pro" w:cs="Avenir Next LT Pro"/>
          <w:b w:val="1"/>
          <w:bCs w:val="1"/>
          <w:sz w:val="24"/>
          <w:szCs w:val="24"/>
        </w:rPr>
        <w:t xml:space="preserve"> Review</w:t>
      </w:r>
    </w:p>
    <w:p w:rsidR="3D522950" w:rsidP="013F9D92" w:rsidRDefault="3D522950" w14:paraId="3294FD0A" w14:textId="252C9C9D">
      <w:pPr>
        <w:pStyle w:val="ListParagraph"/>
        <w:numPr>
          <w:ilvl w:val="0"/>
          <w:numId w:val="34"/>
        </w:numPr>
        <w:spacing w:after="0"/>
        <w:jc w:val="both"/>
        <w:rPr>
          <w:rFonts w:ascii="Avenir Next LT Pro" w:hAnsi="Avenir Next LT Pro" w:eastAsia="Avenir Next LT Pro" w:cs="Avenir Next LT Pro"/>
          <w:sz w:val="24"/>
          <w:szCs w:val="24"/>
        </w:rPr>
      </w:pPr>
      <w:r w:rsidRPr="013F9D92" w:rsidR="3D522950">
        <w:rPr>
          <w:rFonts w:ascii="Avenir Next LT Pro" w:hAnsi="Avenir Next LT Pro" w:eastAsia="Avenir Next LT Pro" w:cs="Avenir Next LT Pro"/>
          <w:sz w:val="24"/>
          <w:szCs w:val="24"/>
        </w:rPr>
        <w:t xml:space="preserve">Drafting, </w:t>
      </w:r>
      <w:r w:rsidRPr="013F9D92" w:rsidR="3D522950">
        <w:rPr>
          <w:rFonts w:ascii="Avenir Next LT Pro" w:hAnsi="Avenir Next LT Pro" w:eastAsia="Avenir Next LT Pro" w:cs="Avenir Next LT Pro"/>
          <w:sz w:val="24"/>
          <w:szCs w:val="24"/>
        </w:rPr>
        <w:t>reviewing</w:t>
      </w:r>
      <w:r w:rsidRPr="013F9D92" w:rsidR="3D522950">
        <w:rPr>
          <w:rFonts w:ascii="Avenir Next LT Pro" w:hAnsi="Avenir Next LT Pro" w:eastAsia="Avenir Next LT Pro" w:cs="Avenir Next LT Pro"/>
          <w:sz w:val="24"/>
          <w:szCs w:val="24"/>
        </w:rPr>
        <w:t xml:space="preserve"> and updating the Data Protection Policy</w:t>
      </w:r>
    </w:p>
    <w:p w:rsidR="3D522950" w:rsidP="013F9D92" w:rsidRDefault="3D522950" w14:paraId="0C284856" w14:textId="6F2CDA82">
      <w:pPr>
        <w:pStyle w:val="ListParagraph"/>
        <w:numPr>
          <w:ilvl w:val="0"/>
          <w:numId w:val="34"/>
        </w:numPr>
        <w:spacing w:after="0"/>
        <w:jc w:val="both"/>
        <w:rPr>
          <w:rFonts w:ascii="Avenir Next LT Pro" w:hAnsi="Avenir Next LT Pro" w:eastAsia="Avenir Next LT Pro" w:cs="Avenir Next LT Pro"/>
          <w:sz w:val="24"/>
          <w:szCs w:val="24"/>
        </w:rPr>
      </w:pPr>
      <w:r w:rsidRPr="013F9D92" w:rsidR="3D522950">
        <w:rPr>
          <w:rFonts w:ascii="Avenir Next LT Pro" w:hAnsi="Avenir Next LT Pro" w:eastAsia="Avenir Next LT Pro" w:cs="Avenir Next LT Pro"/>
          <w:sz w:val="24"/>
          <w:szCs w:val="24"/>
        </w:rPr>
        <w:t xml:space="preserve">Ensuring alignment with </w:t>
      </w:r>
      <w:r w:rsidRPr="013F9D92" w:rsidR="36895083">
        <w:rPr>
          <w:rFonts w:ascii="Avenir Next LT Pro" w:hAnsi="Avenir Next LT Pro" w:eastAsia="Avenir Next LT Pro" w:cs="Avenir Next LT Pro"/>
          <w:sz w:val="24"/>
          <w:szCs w:val="24"/>
        </w:rPr>
        <w:t xml:space="preserve">UK GDR, Data </w:t>
      </w:r>
      <w:r w:rsidRPr="013F9D92" w:rsidR="36895083">
        <w:rPr>
          <w:rFonts w:ascii="Avenir Next LT Pro" w:hAnsi="Avenir Next LT Pro" w:eastAsia="Avenir Next LT Pro" w:cs="Avenir Next LT Pro"/>
          <w:sz w:val="24"/>
          <w:szCs w:val="24"/>
        </w:rPr>
        <w:t>Protection</w:t>
      </w:r>
      <w:r w:rsidRPr="013F9D92" w:rsidR="36895083">
        <w:rPr>
          <w:rFonts w:ascii="Avenir Next LT Pro" w:hAnsi="Avenir Next LT Pro" w:eastAsia="Avenir Next LT Pro" w:cs="Avenir Next LT Pro"/>
          <w:sz w:val="24"/>
          <w:szCs w:val="24"/>
        </w:rPr>
        <w:t xml:space="preserve"> Act </w:t>
      </w:r>
      <w:r w:rsidRPr="013F9D92" w:rsidR="36895083">
        <w:rPr>
          <w:rFonts w:ascii="Avenir Next LT Pro" w:hAnsi="Avenir Next LT Pro" w:eastAsia="Avenir Next LT Pro" w:cs="Avenir Next LT Pro"/>
          <w:sz w:val="24"/>
          <w:szCs w:val="24"/>
        </w:rPr>
        <w:t>2018</w:t>
      </w:r>
      <w:r w:rsidRPr="013F9D92" w:rsidR="36895083">
        <w:rPr>
          <w:rFonts w:ascii="Avenir Next LT Pro" w:hAnsi="Avenir Next LT Pro" w:eastAsia="Avenir Next LT Pro" w:cs="Avenir Next LT Pro"/>
          <w:sz w:val="24"/>
          <w:szCs w:val="24"/>
        </w:rPr>
        <w:t xml:space="preserve"> and ICO Guidance</w:t>
      </w:r>
    </w:p>
    <w:p w:rsidR="2758B245" w:rsidP="013F9D92" w:rsidRDefault="2758B245" w14:paraId="0E0EA62C" w14:textId="2E53032A">
      <w:pPr>
        <w:pStyle w:val="ListParagraph"/>
        <w:numPr>
          <w:ilvl w:val="0"/>
          <w:numId w:val="34"/>
        </w:numPr>
        <w:spacing w:after="0"/>
        <w:jc w:val="both"/>
        <w:rPr>
          <w:rFonts w:ascii="Avenir Next LT Pro" w:hAnsi="Avenir Next LT Pro" w:eastAsia="Avenir Next LT Pro" w:cs="Avenir Next LT Pro"/>
          <w:sz w:val="24"/>
          <w:szCs w:val="24"/>
        </w:rPr>
      </w:pPr>
      <w:r w:rsidRPr="013F9D92" w:rsidR="2758B245">
        <w:rPr>
          <w:rFonts w:ascii="Avenir Next LT Pro" w:hAnsi="Avenir Next LT Pro" w:eastAsia="Avenir Next LT Pro" w:cs="Avenir Next LT Pro"/>
          <w:sz w:val="24"/>
          <w:szCs w:val="24"/>
        </w:rPr>
        <w:t>Advising on service-specific data protection practices</w:t>
      </w:r>
    </w:p>
    <w:p w:rsidR="2758B245" w:rsidP="013F9D92" w:rsidRDefault="2758B245" w14:paraId="49589FAD" w14:textId="150B542E">
      <w:pPr>
        <w:pStyle w:val="ListParagraph"/>
        <w:numPr>
          <w:ilvl w:val="0"/>
          <w:numId w:val="33"/>
        </w:numPr>
        <w:spacing w:after="0"/>
        <w:jc w:val="both"/>
        <w:rPr>
          <w:rFonts w:ascii="Avenir Next LT Pro" w:hAnsi="Avenir Next LT Pro" w:eastAsia="Avenir Next LT Pro" w:cs="Avenir Next LT Pro"/>
          <w:b w:val="1"/>
          <w:bCs w:val="1"/>
          <w:sz w:val="24"/>
          <w:szCs w:val="24"/>
        </w:rPr>
      </w:pPr>
      <w:r w:rsidRPr="013F9D92" w:rsidR="2758B245">
        <w:rPr>
          <w:rFonts w:ascii="Avenir Next LT Pro" w:hAnsi="Avenir Next LT Pro" w:eastAsia="Avenir Next LT Pro" w:cs="Avenir Next LT Pro"/>
          <w:b w:val="1"/>
          <w:bCs w:val="1"/>
          <w:sz w:val="24"/>
          <w:szCs w:val="24"/>
        </w:rPr>
        <w:t>Training and Awareness</w:t>
      </w:r>
    </w:p>
    <w:p w:rsidR="2758B245" w:rsidP="013F9D92" w:rsidRDefault="2758B245" w14:paraId="6B3C357E" w14:textId="2EFD8A3C">
      <w:pPr>
        <w:pStyle w:val="ListParagraph"/>
        <w:numPr>
          <w:ilvl w:val="0"/>
          <w:numId w:val="38"/>
        </w:numPr>
        <w:spacing w:after="0"/>
        <w:jc w:val="both"/>
        <w:rPr>
          <w:rFonts w:ascii="Avenir Next LT Pro" w:hAnsi="Avenir Next LT Pro" w:eastAsia="Avenir Next LT Pro" w:cs="Avenir Next LT Pro"/>
          <w:sz w:val="24"/>
          <w:szCs w:val="24"/>
        </w:rPr>
      </w:pPr>
      <w:r w:rsidRPr="013F9D92" w:rsidR="2758B245">
        <w:rPr>
          <w:rFonts w:ascii="Avenir Next LT Pro" w:hAnsi="Avenir Next LT Pro" w:eastAsia="Avenir Next LT Pro" w:cs="Avenir Next LT Pro"/>
          <w:sz w:val="24"/>
          <w:szCs w:val="24"/>
        </w:rPr>
        <w:t>Developing and delivering staff training on data protection principles and procedures</w:t>
      </w:r>
    </w:p>
    <w:p w:rsidR="2758B245" w:rsidP="013F9D92" w:rsidRDefault="2758B245" w14:paraId="2923BD96" w14:textId="016BDF48">
      <w:pPr>
        <w:pStyle w:val="ListParagraph"/>
        <w:numPr>
          <w:ilvl w:val="0"/>
          <w:numId w:val="38"/>
        </w:numPr>
        <w:spacing w:after="0"/>
        <w:jc w:val="both"/>
        <w:rPr>
          <w:rFonts w:ascii="Avenir Next LT Pro" w:hAnsi="Avenir Next LT Pro" w:eastAsia="Avenir Next LT Pro" w:cs="Avenir Next LT Pro"/>
          <w:sz w:val="24"/>
          <w:szCs w:val="24"/>
        </w:rPr>
      </w:pPr>
      <w:r w:rsidRPr="013F9D92" w:rsidR="2758B245">
        <w:rPr>
          <w:rFonts w:ascii="Avenir Next LT Pro" w:hAnsi="Avenir Next LT Pro" w:eastAsia="Avenir Next LT Pro" w:cs="Avenir Next LT Pro"/>
          <w:sz w:val="24"/>
          <w:szCs w:val="24"/>
        </w:rPr>
        <w:t>Ensuring all personnel understand their responsibility and receive regular refreshers</w:t>
      </w:r>
    </w:p>
    <w:p w:rsidR="27B5EFA6" w:rsidP="013F9D92" w:rsidRDefault="27B5EFA6" w14:paraId="36A127FB" w14:textId="76A4BB4F">
      <w:pPr>
        <w:pStyle w:val="ListParagraph"/>
        <w:numPr>
          <w:ilvl w:val="0"/>
          <w:numId w:val="33"/>
        </w:numPr>
        <w:spacing w:after="0"/>
        <w:jc w:val="both"/>
        <w:rPr>
          <w:rFonts w:ascii="Avenir Next LT Pro" w:hAnsi="Avenir Next LT Pro" w:eastAsia="Avenir Next LT Pro" w:cs="Avenir Next LT Pro"/>
          <w:b w:val="1"/>
          <w:bCs w:val="1"/>
          <w:sz w:val="24"/>
          <w:szCs w:val="24"/>
        </w:rPr>
      </w:pPr>
      <w:r w:rsidRPr="013F9D92" w:rsidR="27B5EFA6">
        <w:rPr>
          <w:rFonts w:ascii="Avenir Next LT Pro" w:hAnsi="Avenir Next LT Pro" w:eastAsia="Avenir Next LT Pro" w:cs="Avenir Next LT Pro"/>
          <w:b w:val="1"/>
          <w:bCs w:val="1"/>
          <w:sz w:val="24"/>
          <w:szCs w:val="24"/>
        </w:rPr>
        <w:t>Data Processing Register</w:t>
      </w:r>
    </w:p>
    <w:p w:rsidR="27B5EFA6" w:rsidP="013F9D92" w:rsidRDefault="27B5EFA6" w14:paraId="1F04441F" w14:textId="14738A77">
      <w:pPr>
        <w:pStyle w:val="ListParagraph"/>
        <w:numPr>
          <w:ilvl w:val="0"/>
          <w:numId w:val="39"/>
        </w:numPr>
        <w:spacing w:after="0"/>
        <w:jc w:val="both"/>
        <w:rPr>
          <w:rFonts w:ascii="Avenir Next LT Pro" w:hAnsi="Avenir Next LT Pro" w:eastAsia="Avenir Next LT Pro" w:cs="Avenir Next LT Pro"/>
          <w:sz w:val="24"/>
          <w:szCs w:val="24"/>
        </w:rPr>
      </w:pPr>
      <w:r w:rsidRPr="013F9D92" w:rsidR="27B5EFA6">
        <w:rPr>
          <w:rFonts w:ascii="Avenir Next LT Pro" w:hAnsi="Avenir Next LT Pro" w:eastAsia="Avenir Next LT Pro" w:cs="Avenir Next LT Pro"/>
          <w:sz w:val="24"/>
          <w:szCs w:val="24"/>
        </w:rPr>
        <w:t xml:space="preserve">Maintaining Data Processing Register (BS/F/006), documenting all personal data processed by </w:t>
      </w:r>
      <w:r w:rsidRPr="013F9D92" w:rsidR="4A156A28">
        <w:rPr>
          <w:rFonts w:ascii="Avenir Next LT Pro" w:hAnsi="Avenir Next LT Pro" w:eastAsia="Avenir Next LT Pro" w:cs="Avenir Next LT Pro"/>
          <w:sz w:val="24"/>
          <w:szCs w:val="24"/>
        </w:rPr>
        <w:t>Nexus</w:t>
      </w:r>
    </w:p>
    <w:p w:rsidR="4A156A28" w:rsidP="013F9D92" w:rsidRDefault="4A156A28" w14:paraId="46FC0E18" w14:textId="74EA1148">
      <w:pPr>
        <w:pStyle w:val="ListParagraph"/>
        <w:numPr>
          <w:ilvl w:val="0"/>
          <w:numId w:val="39"/>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Identify</w:t>
      </w:r>
      <w:r w:rsidRPr="013F9D92" w:rsidR="4A156A28">
        <w:rPr>
          <w:rFonts w:ascii="Avenir Next LT Pro" w:hAnsi="Avenir Next LT Pro" w:eastAsia="Avenir Next LT Pro" w:cs="Avenir Next LT Pro"/>
          <w:sz w:val="24"/>
          <w:szCs w:val="24"/>
        </w:rPr>
        <w:t xml:space="preserve"> lawful basis for </w:t>
      </w:r>
      <w:r w:rsidRPr="013F9D92" w:rsidR="4A156A28">
        <w:rPr>
          <w:rFonts w:ascii="Avenir Next LT Pro" w:hAnsi="Avenir Next LT Pro" w:eastAsia="Avenir Next LT Pro" w:cs="Avenir Next LT Pro"/>
          <w:sz w:val="24"/>
          <w:szCs w:val="24"/>
        </w:rPr>
        <w:t>processing</w:t>
      </w:r>
      <w:r w:rsidRPr="013F9D92" w:rsidR="4A156A28">
        <w:rPr>
          <w:rFonts w:ascii="Avenir Next LT Pro" w:hAnsi="Avenir Next LT Pro" w:eastAsia="Avenir Next LT Pro" w:cs="Avenir Next LT Pro"/>
          <w:sz w:val="24"/>
          <w:szCs w:val="24"/>
        </w:rPr>
        <w:t>, including special category under Article 9</w:t>
      </w:r>
    </w:p>
    <w:p w:rsidR="4A156A28" w:rsidP="013F9D92" w:rsidRDefault="4A156A28" w14:paraId="0714571C" w14:textId="1F64D334">
      <w:pPr>
        <w:pStyle w:val="ListParagraph"/>
        <w:numPr>
          <w:ilvl w:val="0"/>
          <w:numId w:val="39"/>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Coordinating an annual review with the Senior Leadership Team (SLT) to ensure accuracy and relevance</w:t>
      </w:r>
    </w:p>
    <w:p w:rsidR="4A156A28" w:rsidP="013F9D92" w:rsidRDefault="4A156A28" w14:paraId="5CF493A8" w14:textId="0C2E89B8">
      <w:pPr>
        <w:pStyle w:val="ListParagraph"/>
        <w:numPr>
          <w:ilvl w:val="0"/>
          <w:numId w:val="33"/>
        </w:numPr>
        <w:spacing w:after="0"/>
        <w:jc w:val="both"/>
        <w:rPr>
          <w:rFonts w:ascii="Avenir Next LT Pro" w:hAnsi="Avenir Next LT Pro" w:eastAsia="Avenir Next LT Pro" w:cs="Avenir Next LT Pro"/>
          <w:b w:val="1"/>
          <w:bCs w:val="1"/>
          <w:sz w:val="24"/>
          <w:szCs w:val="24"/>
        </w:rPr>
      </w:pPr>
      <w:r w:rsidRPr="013F9D92" w:rsidR="4A156A28">
        <w:rPr>
          <w:rFonts w:ascii="Avenir Next LT Pro" w:hAnsi="Avenir Next LT Pro" w:eastAsia="Avenir Next LT Pro" w:cs="Avenir Next LT Pro"/>
          <w:b w:val="1"/>
          <w:bCs w:val="1"/>
          <w:sz w:val="24"/>
          <w:szCs w:val="24"/>
        </w:rPr>
        <w:t>Privacy Notices</w:t>
      </w:r>
    </w:p>
    <w:p w:rsidR="4A156A28" w:rsidP="013F9D92" w:rsidRDefault="4A156A28" w14:paraId="30FD210C" w14:textId="1D646C0E">
      <w:pPr>
        <w:pStyle w:val="ListParagraph"/>
        <w:numPr>
          <w:ilvl w:val="0"/>
          <w:numId w:val="41"/>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 xml:space="preserve">Ensuring Privacy Notices are clear, </w:t>
      </w:r>
      <w:r w:rsidRPr="013F9D92" w:rsidR="4A156A28">
        <w:rPr>
          <w:rFonts w:ascii="Avenir Next LT Pro" w:hAnsi="Avenir Next LT Pro" w:eastAsia="Avenir Next LT Pro" w:cs="Avenir Next LT Pro"/>
          <w:sz w:val="24"/>
          <w:szCs w:val="24"/>
        </w:rPr>
        <w:t>accessible</w:t>
      </w:r>
      <w:r w:rsidRPr="013F9D92" w:rsidR="4A156A28">
        <w:rPr>
          <w:rFonts w:ascii="Avenir Next LT Pro" w:hAnsi="Avenir Next LT Pro" w:eastAsia="Avenir Next LT Pro" w:cs="Avenir Next LT Pro"/>
          <w:sz w:val="24"/>
          <w:szCs w:val="24"/>
        </w:rPr>
        <w:t xml:space="preserve"> and up to date</w:t>
      </w:r>
    </w:p>
    <w:p w:rsidR="4A156A28" w:rsidP="013F9D92" w:rsidRDefault="4A156A28" w14:paraId="50EF681B" w14:textId="696A7658">
      <w:pPr>
        <w:pStyle w:val="ListParagraph"/>
        <w:numPr>
          <w:ilvl w:val="0"/>
          <w:numId w:val="41"/>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Oversee the processing of Subject Access Requests, respond to complaints and other data subject enquiries</w:t>
      </w:r>
    </w:p>
    <w:p w:rsidR="4A156A28" w:rsidP="013F9D92" w:rsidRDefault="4A156A28" w14:paraId="203D4609" w14:textId="169075EB">
      <w:pPr>
        <w:pStyle w:val="ListParagraph"/>
        <w:numPr>
          <w:ilvl w:val="0"/>
          <w:numId w:val="33"/>
        </w:numPr>
        <w:spacing w:after="0"/>
        <w:jc w:val="both"/>
        <w:rPr>
          <w:rFonts w:ascii="Avenir Next LT Pro" w:hAnsi="Avenir Next LT Pro" w:eastAsia="Avenir Next LT Pro" w:cs="Avenir Next LT Pro"/>
          <w:b w:val="1"/>
          <w:bCs w:val="1"/>
          <w:sz w:val="24"/>
          <w:szCs w:val="24"/>
        </w:rPr>
      </w:pPr>
      <w:r w:rsidRPr="013F9D92" w:rsidR="4A156A28">
        <w:rPr>
          <w:rFonts w:ascii="Avenir Next LT Pro" w:hAnsi="Avenir Next LT Pro" w:eastAsia="Avenir Next LT Pro" w:cs="Avenir Next LT Pro"/>
          <w:b w:val="1"/>
          <w:bCs w:val="1"/>
          <w:sz w:val="24"/>
          <w:szCs w:val="24"/>
        </w:rPr>
        <w:t xml:space="preserve">Monitoring and </w:t>
      </w:r>
      <w:r w:rsidRPr="013F9D92" w:rsidR="4A156A28">
        <w:rPr>
          <w:rFonts w:ascii="Avenir Next LT Pro" w:hAnsi="Avenir Next LT Pro" w:eastAsia="Avenir Next LT Pro" w:cs="Avenir Next LT Pro"/>
          <w:b w:val="1"/>
          <w:bCs w:val="1"/>
          <w:sz w:val="24"/>
          <w:szCs w:val="24"/>
        </w:rPr>
        <w:t>Compliance</w:t>
      </w:r>
    </w:p>
    <w:p w:rsidR="4A156A28" w:rsidP="013F9D92" w:rsidRDefault="4A156A28" w14:paraId="0F2DBEEC" w14:textId="1E0EB2F5">
      <w:pPr>
        <w:pStyle w:val="ListParagraph"/>
        <w:numPr>
          <w:ilvl w:val="0"/>
          <w:numId w:val="42"/>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 xml:space="preserve">Reviewing incidents and breaches and reporting lessons learned to Head of People and </w:t>
      </w:r>
      <w:r w:rsidRPr="013F9D92" w:rsidR="4A156A28">
        <w:rPr>
          <w:rFonts w:ascii="Avenir Next LT Pro" w:hAnsi="Avenir Next LT Pro" w:eastAsia="Avenir Next LT Pro" w:cs="Avenir Next LT Pro"/>
          <w:sz w:val="24"/>
          <w:szCs w:val="24"/>
        </w:rPr>
        <w:t>Organisational</w:t>
      </w:r>
      <w:r w:rsidRPr="013F9D92" w:rsidR="4A156A28">
        <w:rPr>
          <w:rFonts w:ascii="Avenir Next LT Pro" w:hAnsi="Avenir Next LT Pro" w:eastAsia="Avenir Next LT Pro" w:cs="Avenir Next LT Pro"/>
          <w:sz w:val="24"/>
          <w:szCs w:val="24"/>
        </w:rPr>
        <w:t xml:space="preserve"> Development</w:t>
      </w:r>
    </w:p>
    <w:p w:rsidR="4A156A28" w:rsidP="013F9D92" w:rsidRDefault="4A156A28" w14:paraId="066A9BBE" w14:textId="647922EE">
      <w:pPr>
        <w:pStyle w:val="ListParagraph"/>
        <w:numPr>
          <w:ilvl w:val="0"/>
          <w:numId w:val="42"/>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Ensuring Nexus compliance with internal policies such as:</w:t>
      </w:r>
    </w:p>
    <w:p w:rsidR="4A156A28" w:rsidP="013F9D92" w:rsidRDefault="4A156A28" w14:paraId="6FCF52A9" w14:textId="0872B927">
      <w:pPr>
        <w:pStyle w:val="ListParagraph"/>
        <w:numPr>
          <w:ilvl w:val="0"/>
          <w:numId w:val="43"/>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Investigating and Reporting Serious Incidents (NEXUS/G/005)</w:t>
      </w:r>
    </w:p>
    <w:p w:rsidR="4A156A28" w:rsidP="013F9D92" w:rsidRDefault="4A156A28" w14:paraId="5ABFA418" w14:textId="289A6119">
      <w:pPr>
        <w:pStyle w:val="ListParagraph"/>
        <w:numPr>
          <w:ilvl w:val="0"/>
          <w:numId w:val="43"/>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IT Access Policy (NEXUS/G/012)</w:t>
      </w:r>
    </w:p>
    <w:p w:rsidR="4A156A28" w:rsidP="013F9D92" w:rsidRDefault="4A156A28" w14:paraId="06185878" w14:textId="12B0FD83">
      <w:pPr>
        <w:pStyle w:val="ListParagraph"/>
        <w:numPr>
          <w:ilvl w:val="0"/>
          <w:numId w:val="43"/>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Privacy Policy (NEXUS/G/010)</w:t>
      </w:r>
    </w:p>
    <w:p w:rsidR="4A156A28" w:rsidP="013F9D92" w:rsidRDefault="4A156A28" w14:paraId="75E6E35F" w14:textId="5B462E0F">
      <w:pPr>
        <w:pStyle w:val="ListParagraph"/>
        <w:numPr>
          <w:ilvl w:val="0"/>
          <w:numId w:val="43"/>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Social Media Policy (NEXUS/G/002)</w:t>
      </w:r>
    </w:p>
    <w:p w:rsidR="4A156A28" w:rsidP="013F9D92" w:rsidRDefault="4A156A28" w14:paraId="3DD6C50F" w14:textId="521D6388">
      <w:pPr>
        <w:pStyle w:val="ListParagraph"/>
        <w:numPr>
          <w:ilvl w:val="0"/>
          <w:numId w:val="33"/>
        </w:numPr>
        <w:spacing w:after="0"/>
        <w:jc w:val="both"/>
        <w:rPr>
          <w:rFonts w:ascii="Avenir Next LT Pro" w:hAnsi="Avenir Next LT Pro" w:eastAsia="Avenir Next LT Pro" w:cs="Avenir Next LT Pro"/>
          <w:b w:val="1"/>
          <w:bCs w:val="1"/>
          <w:sz w:val="24"/>
          <w:szCs w:val="24"/>
        </w:rPr>
      </w:pPr>
      <w:r w:rsidRPr="013F9D92" w:rsidR="4A156A28">
        <w:rPr>
          <w:rFonts w:ascii="Avenir Next LT Pro" w:hAnsi="Avenir Next LT Pro" w:eastAsia="Avenir Next LT Pro" w:cs="Avenir Next LT Pro"/>
          <w:b w:val="1"/>
          <w:bCs w:val="1"/>
          <w:sz w:val="24"/>
          <w:szCs w:val="24"/>
        </w:rPr>
        <w:t>Liaison with external bodies</w:t>
      </w:r>
    </w:p>
    <w:p w:rsidR="4A156A28" w:rsidP="013F9D92" w:rsidRDefault="4A156A28" w14:paraId="45FA8CD6" w14:textId="26ACDD96">
      <w:pPr>
        <w:pStyle w:val="ListParagraph"/>
        <w:numPr>
          <w:ilvl w:val="0"/>
          <w:numId w:val="44"/>
        </w:numPr>
        <w:spacing w:after="0"/>
        <w:jc w:val="both"/>
        <w:rPr>
          <w:rFonts w:ascii="Avenir Next LT Pro" w:hAnsi="Avenir Next LT Pro" w:eastAsia="Avenir Next LT Pro" w:cs="Avenir Next LT Pro"/>
          <w:sz w:val="24"/>
          <w:szCs w:val="24"/>
        </w:rPr>
      </w:pPr>
      <w:r w:rsidRPr="013F9D92" w:rsidR="4A156A28">
        <w:rPr>
          <w:rFonts w:ascii="Avenir Next LT Pro" w:hAnsi="Avenir Next LT Pro" w:eastAsia="Avenir Next LT Pro" w:cs="Avenir Next LT Pro"/>
          <w:sz w:val="24"/>
          <w:szCs w:val="24"/>
        </w:rPr>
        <w:t xml:space="preserve">Acting as the primary contact for the </w:t>
      </w:r>
      <w:r w:rsidRPr="013F9D92" w:rsidR="4A156A28">
        <w:rPr>
          <w:rFonts w:ascii="Avenir Next LT Pro" w:hAnsi="Avenir Next LT Pro" w:eastAsia="Avenir Next LT Pro" w:cs="Avenir Next LT Pro"/>
          <w:sz w:val="24"/>
          <w:szCs w:val="24"/>
          <w:u w:val="single"/>
        </w:rPr>
        <w:t>ICO</w:t>
      </w:r>
    </w:p>
    <w:p w:rsidR="4A156A28" w:rsidP="013F9D92" w:rsidRDefault="4A156A28" w14:paraId="64E06C88" w14:textId="3C6A4B81">
      <w:pPr>
        <w:pStyle w:val="ListParagraph"/>
        <w:numPr>
          <w:ilvl w:val="0"/>
          <w:numId w:val="44"/>
        </w:numPr>
        <w:spacing w:after="0"/>
        <w:jc w:val="both"/>
        <w:rPr>
          <w:rFonts w:ascii="Avenir Next LT Pro" w:hAnsi="Avenir Next LT Pro" w:eastAsia="Avenir Next LT Pro" w:cs="Avenir Next LT Pro"/>
          <w:sz w:val="24"/>
          <w:szCs w:val="24"/>
        </w:rPr>
      </w:pPr>
      <w:r w:rsidRPr="35CDE287" w:rsidR="4A156A28">
        <w:rPr>
          <w:rFonts w:ascii="Avenir Next LT Pro" w:hAnsi="Avenir Next LT Pro" w:eastAsia="Avenir Next LT Pro" w:cs="Avenir Next LT Pro"/>
          <w:sz w:val="24"/>
          <w:szCs w:val="24"/>
        </w:rPr>
        <w:t xml:space="preserve">Liaising with external agencies </w:t>
      </w:r>
      <w:r w:rsidRPr="35CDE287" w:rsidR="4A156A28">
        <w:rPr>
          <w:rFonts w:ascii="Avenir Next LT Pro" w:hAnsi="Avenir Next LT Pro" w:eastAsia="Avenir Next LT Pro" w:cs="Avenir Next LT Pro"/>
          <w:sz w:val="24"/>
          <w:szCs w:val="24"/>
        </w:rPr>
        <w:t>and</w:t>
      </w:r>
      <w:r w:rsidRPr="35CDE287" w:rsidR="4A156A28">
        <w:rPr>
          <w:rFonts w:ascii="Avenir Next LT Pro" w:hAnsi="Avenir Next LT Pro" w:eastAsia="Avenir Next LT Pro" w:cs="Avenir Next LT Pro"/>
          <w:sz w:val="24"/>
          <w:szCs w:val="24"/>
        </w:rPr>
        <w:t xml:space="preserve"> legal advisors where appropriate</w:t>
      </w:r>
    </w:p>
    <w:p w:rsidR="4A156A28" w:rsidP="013F9D92" w:rsidRDefault="4A156A28" w14:paraId="0E7D8AA9" w14:textId="276C9836">
      <w:pPr>
        <w:pStyle w:val="ListParagraph"/>
        <w:numPr>
          <w:ilvl w:val="0"/>
          <w:numId w:val="44"/>
        </w:numPr>
        <w:spacing w:after="0"/>
        <w:jc w:val="both"/>
        <w:rPr>
          <w:rFonts w:ascii="Avenir Next LT Pro" w:hAnsi="Avenir Next LT Pro" w:eastAsia="Avenir Next LT Pro" w:cs="Avenir Next LT Pro"/>
          <w:sz w:val="24"/>
          <w:szCs w:val="24"/>
        </w:rPr>
      </w:pPr>
      <w:r w:rsidRPr="28689634" w:rsidR="4A156A28">
        <w:rPr>
          <w:rFonts w:ascii="Avenir Next LT Pro" w:hAnsi="Avenir Next LT Pro" w:eastAsia="Avenir Next LT Pro" w:cs="Avenir Next LT Pro"/>
          <w:sz w:val="24"/>
          <w:szCs w:val="24"/>
        </w:rPr>
        <w:t xml:space="preserve">Reporting serious breaches to the ICO within </w:t>
      </w:r>
      <w:r w:rsidRPr="28689634" w:rsidR="4A156A28">
        <w:rPr>
          <w:rFonts w:ascii="Avenir Next LT Pro" w:hAnsi="Avenir Next LT Pro" w:eastAsia="Avenir Next LT Pro" w:cs="Avenir Next LT Pro"/>
          <w:b w:val="0"/>
          <w:bCs w:val="0"/>
          <w:sz w:val="24"/>
          <w:szCs w:val="24"/>
          <w:u w:val="single"/>
        </w:rPr>
        <w:t>72 hours</w:t>
      </w:r>
      <w:r w:rsidRPr="28689634" w:rsidR="4A156A28">
        <w:rPr>
          <w:rFonts w:ascii="Avenir Next LT Pro" w:hAnsi="Avenir Next LT Pro" w:eastAsia="Avenir Next LT Pro" w:cs="Avenir Next LT Pro"/>
          <w:sz w:val="24"/>
          <w:szCs w:val="24"/>
        </w:rPr>
        <w:t>, as required by law</w:t>
      </w:r>
    </w:p>
    <w:p w:rsidR="28689634" w:rsidP="28689634" w:rsidRDefault="28689634" w14:paraId="4E71BEDB" w14:textId="66A51034">
      <w:pPr>
        <w:pStyle w:val="Normal"/>
        <w:spacing w:after="0"/>
        <w:ind w:left="0"/>
        <w:jc w:val="both"/>
        <w:rPr>
          <w:rFonts w:ascii="Avenir Next LT Pro" w:hAnsi="Avenir Next LT Pro" w:eastAsia="Avenir Next LT Pro" w:cs="Avenir Next LT Pro"/>
          <w:b w:val="1"/>
          <w:bCs w:val="1"/>
          <w:sz w:val="24"/>
          <w:szCs w:val="24"/>
        </w:rPr>
      </w:pPr>
    </w:p>
    <w:p w:rsidR="28689634" w:rsidP="28689634" w:rsidRDefault="28689634" w14:paraId="7127B00C" w14:textId="5D2ED176">
      <w:pPr>
        <w:pStyle w:val="Normal"/>
        <w:spacing w:after="0"/>
        <w:ind w:left="0"/>
        <w:jc w:val="both"/>
        <w:rPr>
          <w:rFonts w:ascii="Avenir Next LT Pro" w:hAnsi="Avenir Next LT Pro" w:eastAsia="Avenir Next LT Pro" w:cs="Avenir Next LT Pro"/>
          <w:b w:val="1"/>
          <w:bCs w:val="1"/>
          <w:sz w:val="24"/>
          <w:szCs w:val="24"/>
        </w:rPr>
      </w:pPr>
    </w:p>
    <w:p w:rsidR="7BF4FD04" w:rsidP="28689634" w:rsidRDefault="7BF4FD04" w14:paraId="27AA22FC" w14:textId="010AB5BA">
      <w:pPr>
        <w:pStyle w:val="Normal"/>
        <w:spacing w:after="0"/>
        <w:ind w:left="0"/>
        <w:jc w:val="both"/>
        <w:rPr>
          <w:rFonts w:ascii="Avenir Next LT Pro" w:hAnsi="Avenir Next LT Pro" w:eastAsia="Avenir Next LT Pro" w:cs="Avenir Next LT Pro"/>
          <w:b w:val="1"/>
          <w:bCs w:val="1"/>
          <w:sz w:val="24"/>
          <w:szCs w:val="24"/>
        </w:rPr>
      </w:pPr>
      <w:r w:rsidRPr="28689634" w:rsidR="7BF4FD04">
        <w:rPr>
          <w:rFonts w:ascii="Avenir Next LT Pro" w:hAnsi="Avenir Next LT Pro" w:eastAsia="Avenir Next LT Pro" w:cs="Avenir Next LT Pro"/>
          <w:b w:val="1"/>
          <w:bCs w:val="1"/>
          <w:sz w:val="24"/>
          <w:szCs w:val="24"/>
        </w:rPr>
        <w:t>SENIOR LEADERSHIP TEAM (SLT)</w:t>
      </w:r>
    </w:p>
    <w:p w:rsidR="7BF4FD04" w:rsidP="013F9D92" w:rsidRDefault="7BF4FD04" w14:paraId="083E429D" w14:textId="75C5A6D8">
      <w:pPr>
        <w:pStyle w:val="Normal"/>
        <w:spacing w:after="0"/>
        <w:ind w:left="0"/>
        <w:jc w:val="both"/>
        <w:rPr>
          <w:rFonts w:ascii="Avenir Next LT Pro" w:hAnsi="Avenir Next LT Pro" w:eastAsia="Avenir Next LT Pro" w:cs="Avenir Next LT Pro"/>
          <w:sz w:val="24"/>
          <w:szCs w:val="24"/>
        </w:rPr>
      </w:pPr>
      <w:r w:rsidRPr="013F9D92" w:rsidR="7BF4FD04">
        <w:rPr>
          <w:rFonts w:ascii="Avenir Next LT Pro" w:hAnsi="Avenir Next LT Pro" w:eastAsia="Avenir Next LT Pro" w:cs="Avenir Next LT Pro"/>
          <w:sz w:val="24"/>
          <w:szCs w:val="24"/>
        </w:rPr>
        <w:t>The SLT members</w:t>
      </w:r>
      <w:r w:rsidRPr="013F9D92" w:rsidR="5AAC677B">
        <w:rPr>
          <w:rFonts w:ascii="Avenir Next LT Pro" w:hAnsi="Avenir Next LT Pro" w:eastAsia="Avenir Next LT Pro" w:cs="Avenir Next LT Pro"/>
          <w:sz w:val="24"/>
          <w:szCs w:val="24"/>
        </w:rPr>
        <w:t xml:space="preserve"> must support the DPO in implementing this Data Protection policy and all relevant information across their departments</w:t>
      </w:r>
      <w:r w:rsidRPr="013F9D92" w:rsidR="0B8D889F">
        <w:rPr>
          <w:rFonts w:ascii="Avenir Next LT Pro" w:hAnsi="Avenir Next LT Pro" w:eastAsia="Avenir Next LT Pro" w:cs="Avenir Next LT Pro"/>
          <w:sz w:val="24"/>
          <w:szCs w:val="24"/>
        </w:rPr>
        <w:t xml:space="preserve"> and that the departmental procedures factor the data protection requirements</w:t>
      </w:r>
      <w:r w:rsidRPr="013F9D92" w:rsidR="5AAC677B">
        <w:rPr>
          <w:rFonts w:ascii="Avenir Next LT Pro" w:hAnsi="Avenir Next LT Pro" w:eastAsia="Avenir Next LT Pro" w:cs="Avenir Next LT Pro"/>
          <w:sz w:val="24"/>
          <w:szCs w:val="24"/>
        </w:rPr>
        <w:t>.</w:t>
      </w:r>
      <w:r w:rsidRPr="013F9D92" w:rsidR="024B9AE9">
        <w:rPr>
          <w:rFonts w:ascii="Avenir Next LT Pro" w:hAnsi="Avenir Next LT Pro" w:eastAsia="Avenir Next LT Pro" w:cs="Avenir Next LT Pro"/>
          <w:sz w:val="24"/>
          <w:szCs w:val="24"/>
        </w:rPr>
        <w:t xml:space="preserve"> They</w:t>
      </w:r>
      <w:r w:rsidRPr="013F9D92" w:rsidR="7BF4FD04">
        <w:rPr>
          <w:rFonts w:ascii="Avenir Next LT Pro" w:hAnsi="Avenir Next LT Pro" w:eastAsia="Avenir Next LT Pro" w:cs="Avenir Next LT Pro"/>
          <w:sz w:val="24"/>
          <w:szCs w:val="24"/>
        </w:rPr>
        <w:t xml:space="preserve"> </w:t>
      </w:r>
      <w:r w:rsidRPr="013F9D92" w:rsidR="7BF4FD04">
        <w:rPr>
          <w:rFonts w:ascii="Avenir Next LT Pro" w:hAnsi="Avenir Next LT Pro" w:eastAsia="Avenir Next LT Pro" w:cs="Avenir Next LT Pro"/>
          <w:sz w:val="24"/>
          <w:szCs w:val="24"/>
        </w:rPr>
        <w:t>a</w:t>
      </w:r>
      <w:r w:rsidRPr="013F9D92" w:rsidR="7BF4FD04">
        <w:rPr>
          <w:rFonts w:ascii="Avenir Next LT Pro" w:hAnsi="Avenir Next LT Pro" w:eastAsia="Avenir Next LT Pro" w:cs="Avenir Next LT Pro"/>
          <w:sz w:val="24"/>
          <w:szCs w:val="24"/>
        </w:rPr>
        <w:t>re responsible for</w:t>
      </w:r>
      <w:r w:rsidRPr="013F9D92" w:rsidR="7BF4FD04">
        <w:rPr>
          <w:rFonts w:ascii="Avenir Next LT Pro" w:hAnsi="Avenir Next LT Pro" w:eastAsia="Avenir Next LT Pro" w:cs="Avenir Next LT Pro"/>
          <w:sz w:val="24"/>
          <w:szCs w:val="24"/>
        </w:rPr>
        <w:t xml:space="preserve"> </w:t>
      </w:r>
      <w:r w:rsidRPr="013F9D92" w:rsidR="7BF4FD04">
        <w:rPr>
          <w:rFonts w:ascii="Avenir Next LT Pro" w:hAnsi="Avenir Next LT Pro" w:eastAsia="Avenir Next LT Pro" w:cs="Avenir Next LT Pro"/>
          <w:sz w:val="24"/>
          <w:szCs w:val="24"/>
        </w:rPr>
        <w:t>ensuring</w:t>
      </w:r>
      <w:r w:rsidRPr="013F9D92" w:rsidR="7BF4FD04">
        <w:rPr>
          <w:rFonts w:ascii="Avenir Next LT Pro" w:hAnsi="Avenir Next LT Pro" w:eastAsia="Avenir Next LT Pro" w:cs="Avenir Next LT Pro"/>
          <w:sz w:val="24"/>
          <w:szCs w:val="24"/>
        </w:rPr>
        <w:t xml:space="preserve"> the Data Processing Register </w:t>
      </w:r>
      <w:r w:rsidRPr="013F9D92" w:rsidR="710A9438">
        <w:rPr>
          <w:rFonts w:ascii="Avenir Next LT Pro" w:hAnsi="Avenir Next LT Pro" w:eastAsia="Avenir Next LT Pro" w:cs="Avenir Next LT Pro"/>
          <w:sz w:val="24"/>
          <w:szCs w:val="24"/>
        </w:rPr>
        <w:t>reflects current operational practices</w:t>
      </w:r>
      <w:r w:rsidRPr="013F9D92" w:rsidR="06E671B7">
        <w:rPr>
          <w:rFonts w:ascii="Avenir Next LT Pro" w:hAnsi="Avenir Next LT Pro" w:eastAsia="Avenir Next LT Pro" w:cs="Avenir Next LT Pro"/>
          <w:sz w:val="24"/>
          <w:szCs w:val="24"/>
        </w:rPr>
        <w:t xml:space="preserve">. The </w:t>
      </w:r>
      <w:r w:rsidRPr="013F9D92" w:rsidR="6D3AF691">
        <w:rPr>
          <w:rFonts w:ascii="Avenir Next LT Pro" w:hAnsi="Avenir Next LT Pro" w:eastAsia="Avenir Next LT Pro" w:cs="Avenir Next LT Pro"/>
          <w:sz w:val="24"/>
          <w:szCs w:val="24"/>
        </w:rPr>
        <w:t>SLT contribute to annual reviews and ensure personnel within their departments are trained and compliant.</w:t>
      </w:r>
    </w:p>
    <w:p w:rsidR="013F9D92" w:rsidP="013F9D92" w:rsidRDefault="013F9D92" w14:paraId="433C2344" w14:textId="4B511AD7">
      <w:pPr>
        <w:pStyle w:val="Normal"/>
        <w:spacing w:after="0"/>
        <w:ind w:left="0"/>
        <w:jc w:val="both"/>
        <w:rPr>
          <w:rFonts w:ascii="Avenir Next LT Pro" w:hAnsi="Avenir Next LT Pro" w:eastAsia="Avenir Next LT Pro" w:cs="Avenir Next LT Pro"/>
          <w:b w:val="1"/>
          <w:bCs w:val="1"/>
          <w:sz w:val="24"/>
          <w:szCs w:val="24"/>
        </w:rPr>
      </w:pPr>
    </w:p>
    <w:p w:rsidR="11794259" w:rsidP="28689634" w:rsidRDefault="11794259" w14:paraId="0033D88C" w14:textId="503F0C2B">
      <w:pPr>
        <w:pStyle w:val="Normal"/>
        <w:spacing w:after="0"/>
        <w:ind w:left="0"/>
        <w:jc w:val="left"/>
        <w:rPr>
          <w:rFonts w:ascii="Avenir Next LT Pro" w:hAnsi="Avenir Next LT Pro" w:eastAsia="Avenir Next LT Pro" w:cs="Avenir Next LT Pro"/>
          <w:b w:val="1"/>
          <w:bCs w:val="1"/>
          <w:sz w:val="24"/>
          <w:szCs w:val="24"/>
        </w:rPr>
      </w:pPr>
      <w:r w:rsidRPr="28689634" w:rsidR="11794259">
        <w:rPr>
          <w:rFonts w:ascii="Avenir Next LT Pro" w:hAnsi="Avenir Next LT Pro" w:eastAsia="Avenir Next LT Pro" w:cs="Avenir Next LT Pro"/>
          <w:b w:val="1"/>
          <w:bCs w:val="1"/>
          <w:sz w:val="24"/>
          <w:szCs w:val="24"/>
        </w:rPr>
        <w:t>ALL PERSONNEL</w:t>
      </w:r>
      <w:r w:rsidRPr="28689634" w:rsidR="0E5B178D">
        <w:rPr>
          <w:rFonts w:ascii="Avenir Next LT Pro" w:hAnsi="Avenir Next LT Pro" w:eastAsia="Avenir Next LT Pro" w:cs="Avenir Next LT Pro"/>
          <w:b w:val="1"/>
          <w:bCs w:val="1"/>
          <w:sz w:val="24"/>
          <w:szCs w:val="24"/>
        </w:rPr>
        <w:t xml:space="preserve"> (employees, associates, volunteers, students, trustees</w:t>
      </w:r>
      <w:r w:rsidRPr="28689634" w:rsidR="605D8501">
        <w:rPr>
          <w:rFonts w:ascii="Avenir Next LT Pro" w:hAnsi="Avenir Next LT Pro" w:eastAsia="Avenir Next LT Pro" w:cs="Avenir Next LT Pro"/>
          <w:b w:val="1"/>
          <w:bCs w:val="1"/>
          <w:sz w:val="24"/>
          <w:szCs w:val="24"/>
        </w:rPr>
        <w:t>)</w:t>
      </w:r>
    </w:p>
    <w:p w:rsidR="544604FA" w:rsidP="013F9D92" w:rsidRDefault="544604FA" w14:paraId="40E70270" w14:textId="3459C91F">
      <w:pPr>
        <w:spacing w:after="0"/>
        <w:jc w:val="both"/>
        <w:rPr>
          <w:rFonts w:ascii="Avenir Next LT Pro" w:hAnsi="Avenir Next LT Pro" w:eastAsia="Avenir Next LT Pro" w:cs="Avenir Next LT Pro"/>
          <w:sz w:val="24"/>
          <w:szCs w:val="24"/>
        </w:rPr>
      </w:pPr>
      <w:r w:rsidRPr="35CDE287" w:rsidR="544604FA">
        <w:rPr>
          <w:rFonts w:ascii="Avenir Next LT Pro" w:hAnsi="Avenir Next LT Pro" w:eastAsia="Avenir Next LT Pro" w:cs="Avenir Next LT Pro"/>
          <w:sz w:val="24"/>
          <w:szCs w:val="24"/>
        </w:rPr>
        <w:t>All personnel (employed, associates, volunteers, students</w:t>
      </w:r>
      <w:r w:rsidRPr="35CDE287" w:rsidR="32EBEC8B">
        <w:rPr>
          <w:rFonts w:ascii="Avenir Next LT Pro" w:hAnsi="Avenir Next LT Pro" w:eastAsia="Avenir Next LT Pro" w:cs="Avenir Next LT Pro"/>
          <w:sz w:val="24"/>
          <w:szCs w:val="24"/>
        </w:rPr>
        <w:t>, trustees</w:t>
      </w:r>
      <w:r w:rsidRPr="35CDE287" w:rsidR="544604FA">
        <w:rPr>
          <w:rFonts w:ascii="Avenir Next LT Pro" w:hAnsi="Avenir Next LT Pro" w:eastAsia="Avenir Next LT Pro" w:cs="Avenir Next LT Pro"/>
          <w:sz w:val="24"/>
          <w:szCs w:val="24"/>
        </w:rPr>
        <w:t xml:space="preserve">), contractors, temporary workers, consultants, </w:t>
      </w:r>
      <w:r w:rsidRPr="35CDE287" w:rsidR="544604FA">
        <w:rPr>
          <w:rFonts w:ascii="Avenir Next LT Pro" w:hAnsi="Avenir Next LT Pro" w:eastAsia="Avenir Next LT Pro" w:cs="Avenir Next LT Pro"/>
          <w:sz w:val="24"/>
          <w:szCs w:val="24"/>
        </w:rPr>
        <w:t>partners</w:t>
      </w:r>
      <w:r w:rsidRPr="35CDE287" w:rsidR="544604FA">
        <w:rPr>
          <w:rFonts w:ascii="Avenir Next LT Pro" w:hAnsi="Avenir Next LT Pro" w:eastAsia="Avenir Next LT Pro" w:cs="Avenir Next LT Pro"/>
          <w:sz w:val="24"/>
          <w:szCs w:val="24"/>
        </w:rPr>
        <w:t xml:space="preserve"> or anyone working on behalf of Nexus and handing personal data are bound by the data protection legislation and this Policy. </w:t>
      </w:r>
    </w:p>
    <w:p w:rsidR="013F9D92" w:rsidP="013F9D92" w:rsidRDefault="013F9D92" w14:paraId="0F025A3C">
      <w:pPr>
        <w:spacing w:after="0"/>
        <w:jc w:val="both"/>
        <w:rPr>
          <w:rFonts w:ascii="Avenir Next LT Pro" w:hAnsi="Avenir Next LT Pro" w:eastAsia="Avenir Next LT Pro" w:cs="Avenir Next LT Pro"/>
          <w:sz w:val="24"/>
          <w:szCs w:val="24"/>
        </w:rPr>
      </w:pPr>
    </w:p>
    <w:p w:rsidR="544604FA" w:rsidP="013F9D92" w:rsidRDefault="544604FA" w14:paraId="494F1A82" w14:textId="225A84D7">
      <w:pPr>
        <w:spacing w:after="0"/>
        <w:jc w:val="both"/>
        <w:rPr>
          <w:rFonts w:ascii="Avenir Next LT Pro" w:hAnsi="Avenir Next LT Pro" w:eastAsia="Avenir Next LT Pro" w:cs="Avenir Next LT Pro"/>
          <w:sz w:val="24"/>
          <w:szCs w:val="24"/>
        </w:rPr>
      </w:pPr>
      <w:r w:rsidRPr="013F9D92" w:rsidR="544604FA">
        <w:rPr>
          <w:rFonts w:ascii="Avenir Next LT Pro" w:hAnsi="Avenir Next LT Pro" w:eastAsia="Avenir Next LT Pro" w:cs="Avenir Next LT Pro"/>
          <w:sz w:val="24"/>
          <w:szCs w:val="24"/>
        </w:rPr>
        <w:t xml:space="preserve">All members of personnel are expected to read and understand this Policy and related policies (see appendix 2 below) and where required seek further clarification from the DPO or their Line Manager. </w:t>
      </w:r>
    </w:p>
    <w:p w:rsidR="544604FA" w:rsidP="013F9D92" w:rsidRDefault="544604FA" w14:paraId="5D256E07" w14:textId="6563AF6C">
      <w:pPr>
        <w:spacing w:after="0"/>
        <w:jc w:val="both"/>
        <w:rPr>
          <w:rFonts w:ascii="Avenir Next LT Pro" w:hAnsi="Avenir Next LT Pro" w:eastAsia="Avenir Next LT Pro" w:cs="Avenir Next LT Pro"/>
          <w:sz w:val="24"/>
          <w:szCs w:val="24"/>
        </w:rPr>
      </w:pPr>
      <w:r w:rsidRPr="013F9D92" w:rsidR="544604FA">
        <w:rPr>
          <w:rFonts w:ascii="Avenir Next LT Pro" w:hAnsi="Avenir Next LT Pro" w:eastAsia="Avenir Next LT Pro" w:cs="Avenir Next LT Pro"/>
          <w:sz w:val="24"/>
          <w:szCs w:val="24"/>
        </w:rPr>
        <w:t xml:space="preserve">Any alleged breaches of the UK GDPR or DPA by personnel will be fully investigated and my result in disciplinary action and may in some instances be considered gross misconduct. </w:t>
      </w:r>
    </w:p>
    <w:p w:rsidR="544604FA" w:rsidP="013F9D92" w:rsidRDefault="544604FA" w14:paraId="3EF3E253" w14:textId="48B22832">
      <w:pPr>
        <w:spacing w:after="0"/>
        <w:jc w:val="both"/>
        <w:rPr>
          <w:rFonts w:ascii="Avenir Next LT Pro" w:hAnsi="Avenir Next LT Pro" w:eastAsia="Avenir Next LT Pro" w:cs="Avenir Next LT Pro"/>
          <w:sz w:val="24"/>
          <w:szCs w:val="24"/>
        </w:rPr>
      </w:pPr>
      <w:r w:rsidRPr="013F9D92" w:rsidR="544604FA">
        <w:rPr>
          <w:rFonts w:ascii="Avenir Next LT Pro" w:hAnsi="Avenir Next LT Pro" w:eastAsia="Avenir Next LT Pro" w:cs="Avenir Next LT Pro"/>
          <w:sz w:val="24"/>
          <w:szCs w:val="24"/>
        </w:rPr>
        <w:t>It is compulsory for all Nexus personnel to complete the Nexus Data Protection Training</w:t>
      </w:r>
      <w:r w:rsidRPr="013F9D92" w:rsidR="2EE4CA7B">
        <w:rPr>
          <w:rFonts w:ascii="Avenir Next LT Pro" w:hAnsi="Avenir Next LT Pro" w:eastAsia="Avenir Next LT Pro" w:cs="Avenir Next LT Pro"/>
          <w:sz w:val="24"/>
          <w:szCs w:val="24"/>
        </w:rPr>
        <w:t xml:space="preserve"> at induction and attend yearly refresher training.</w:t>
      </w:r>
    </w:p>
    <w:p w:rsidR="013F9D92" w:rsidP="013F9D92" w:rsidRDefault="013F9D92" w14:paraId="2F4F7E02">
      <w:pPr>
        <w:spacing w:after="0"/>
        <w:jc w:val="both"/>
        <w:rPr>
          <w:rFonts w:ascii="Avenir Next LT Pro" w:hAnsi="Avenir Next LT Pro" w:eastAsia="Avenir Next LT Pro" w:cs="Avenir Next LT Pro"/>
          <w:sz w:val="24"/>
          <w:szCs w:val="24"/>
        </w:rPr>
      </w:pPr>
    </w:p>
    <w:p w:rsidR="544604FA" w:rsidP="013F9D92" w:rsidRDefault="544604FA" w14:paraId="32A890E5" w14:textId="1AE06FB5">
      <w:pPr>
        <w:spacing w:after="0"/>
        <w:jc w:val="both"/>
        <w:rPr>
          <w:rFonts w:ascii="Avenir Next LT Pro" w:hAnsi="Avenir Next LT Pro" w:eastAsia="Avenir Next LT Pro" w:cs="Avenir Next LT Pro"/>
          <w:sz w:val="24"/>
          <w:szCs w:val="24"/>
        </w:rPr>
      </w:pPr>
      <w:r w:rsidRPr="013F9D92" w:rsidR="544604FA">
        <w:rPr>
          <w:rFonts w:ascii="Avenir Next LT Pro" w:hAnsi="Avenir Next LT Pro" w:eastAsia="Avenir Next LT Pro" w:cs="Avenir Next LT Pro"/>
          <w:sz w:val="24"/>
          <w:szCs w:val="24"/>
        </w:rPr>
        <w:t xml:space="preserve">Where any contractor, temporary worker, consultant, or anyone else working on behalf of Nexus fails in their obligations under this Policy, they shall indemnify Nexus against any cost, liabilities, damages, loss, claims or proceedings that may arise from that failure. </w:t>
      </w:r>
    </w:p>
    <w:p w:rsidR="013F9D92" w:rsidP="013F9D92" w:rsidRDefault="013F9D92" w14:paraId="1B6C8637">
      <w:pPr>
        <w:spacing w:after="0"/>
        <w:jc w:val="both"/>
        <w:rPr>
          <w:rFonts w:ascii="Avenir Next LT Pro" w:hAnsi="Avenir Next LT Pro" w:eastAsia="Avenir Next LT Pro" w:cs="Avenir Next LT Pro"/>
          <w:sz w:val="24"/>
          <w:szCs w:val="24"/>
        </w:rPr>
      </w:pPr>
    </w:p>
    <w:p w:rsidR="544604FA" w:rsidP="013F9D92" w:rsidRDefault="544604FA" w14:paraId="1B33D517" w14:textId="47201544">
      <w:pPr>
        <w:spacing w:after="0"/>
        <w:jc w:val="both"/>
        <w:rPr>
          <w:rFonts w:ascii="Avenir Next LT Pro" w:hAnsi="Avenir Next LT Pro" w:eastAsia="Avenir Next LT Pro" w:cs="Avenir Next LT Pro"/>
          <w:sz w:val="24"/>
          <w:szCs w:val="24"/>
        </w:rPr>
      </w:pPr>
      <w:r w:rsidRPr="013F9D92" w:rsidR="544604FA">
        <w:rPr>
          <w:rFonts w:ascii="Avenir Next LT Pro" w:hAnsi="Avenir Next LT Pro" w:eastAsia="Avenir Next LT Pro" w:cs="Avenir Next LT Pro"/>
          <w:b w:val="1"/>
          <w:bCs w:val="1"/>
          <w:sz w:val="24"/>
          <w:szCs w:val="24"/>
          <w:u w:val="single"/>
        </w:rPr>
        <w:t>All personnel must apply the criteria listed below</w:t>
      </w:r>
      <w:r w:rsidRPr="013F9D92" w:rsidR="544604FA">
        <w:rPr>
          <w:rFonts w:ascii="Avenir Next LT Pro" w:hAnsi="Avenir Next LT Pro" w:eastAsia="Avenir Next LT Pro" w:cs="Avenir Next LT Pro"/>
          <w:sz w:val="24"/>
          <w:szCs w:val="24"/>
        </w:rPr>
        <w:t xml:space="preserve"> as appropriate and relevant to the processing of personal data in both electronic and hard copy:</w:t>
      </w:r>
    </w:p>
    <w:p w:rsidR="013F9D92" w:rsidP="013F9D92" w:rsidRDefault="013F9D92" w14:paraId="3EDB34D9">
      <w:pPr>
        <w:spacing w:after="0"/>
        <w:jc w:val="both"/>
        <w:rPr>
          <w:rFonts w:ascii="Avenir Next LT Pro" w:hAnsi="Avenir Next LT Pro" w:eastAsia="Avenir Next LT Pro" w:cs="Avenir Next LT Pro"/>
          <w:sz w:val="24"/>
          <w:szCs w:val="24"/>
        </w:rPr>
      </w:pPr>
    </w:p>
    <w:p w:rsidR="544604FA" w:rsidP="28689634" w:rsidRDefault="544604FA" w14:paraId="2DA37085" w14:textId="7CCCD08A">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Always treat people’s personal information with integrity and confidentiality.</w:t>
      </w:r>
    </w:p>
    <w:p w:rsidR="544604FA" w:rsidP="28689634" w:rsidRDefault="544604FA" w14:paraId="6BFA3700" w14:textId="5A8B1DB8">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Ensure that access to Personal Data is restricted only to authorised persons.</w:t>
      </w:r>
    </w:p>
    <w:p w:rsidR="544604FA" w:rsidP="28689634" w:rsidRDefault="544604FA" w14:paraId="53002D9F" w14:textId="4C8C5911">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 xml:space="preserve">Where personal data exists as hard copy, it should be stored in a locked box, </w:t>
      </w:r>
      <w:r w:rsidRPr="28689634" w:rsidR="544604FA">
        <w:rPr>
          <w:rFonts w:ascii="Avenir Next LT Pro" w:hAnsi="Avenir Next LT Pro" w:eastAsia="Avenir Next LT Pro" w:cs="Avenir Next LT Pro"/>
          <w:sz w:val="24"/>
          <w:szCs w:val="24"/>
        </w:rPr>
        <w:t>drawer</w:t>
      </w:r>
      <w:r w:rsidRPr="28689634" w:rsidR="544604FA">
        <w:rPr>
          <w:rFonts w:ascii="Avenir Next LT Pro" w:hAnsi="Avenir Next LT Pro" w:eastAsia="Avenir Next LT Pro" w:cs="Avenir Next LT Pro"/>
          <w:sz w:val="24"/>
          <w:szCs w:val="24"/>
        </w:rPr>
        <w:t xml:space="preserve"> or cabinet, and not left where anyone else could access it.</w:t>
      </w:r>
    </w:p>
    <w:p w:rsidR="544604FA" w:rsidP="28689634" w:rsidRDefault="544604FA" w14:paraId="0394E730" w14:textId="4DC3DA45">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The transfer of hard copies should be passed directly to the recipient.</w:t>
      </w:r>
    </w:p>
    <w:p w:rsidR="544604FA" w:rsidP="28689634" w:rsidRDefault="544604FA" w14:paraId="7E620BFB" w14:textId="2982B579">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Ensure that the use of, and access to, computers, laptops, and other portable electronic data processing/storage devices is compliant with Nexus’ code of practice as specified in (Nexus/G/012) Nexus IT Access Policy.</w:t>
      </w:r>
    </w:p>
    <w:p w:rsidR="544604FA" w:rsidP="28689634" w:rsidRDefault="544604FA" w14:paraId="4DDF6AB3" w14:textId="62F520B4">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The loss of data or theft of any device should be reported as soon as possible to the DPO.</w:t>
      </w:r>
    </w:p>
    <w:p w:rsidR="544604FA" w:rsidP="28689634" w:rsidRDefault="544604FA" w14:paraId="01D6BC16" w14:textId="2330EE78">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If you are thinking of sending marketing to individuals, consult with the DPO first, as there are certain laws that apply to electronic direct marketing. This could include anything that promotes the aims or purpose of Nexus, including promoting an event or seeking engagement.</w:t>
      </w:r>
    </w:p>
    <w:p w:rsidR="544604FA" w:rsidP="28689634" w:rsidRDefault="544604FA" w14:paraId="058B481A" w14:textId="5A728D9C">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 xml:space="preserve">Inform a senior member of staff </w:t>
      </w:r>
      <w:r w:rsidRPr="28689634" w:rsidR="544604FA">
        <w:rPr>
          <w:rFonts w:ascii="Avenir Next LT Pro" w:hAnsi="Avenir Next LT Pro" w:eastAsia="Avenir Next LT Pro" w:cs="Avenir Next LT Pro"/>
          <w:sz w:val="24"/>
          <w:szCs w:val="24"/>
        </w:rPr>
        <w:t>immediately</w:t>
      </w:r>
      <w:r w:rsidRPr="28689634" w:rsidR="544604FA">
        <w:rPr>
          <w:rFonts w:ascii="Avenir Next LT Pro" w:hAnsi="Avenir Next LT Pro" w:eastAsia="Avenir Next LT Pro" w:cs="Avenir Next LT Pro"/>
          <w:sz w:val="24"/>
          <w:szCs w:val="24"/>
        </w:rPr>
        <w:t xml:space="preserve"> of incidents where persons without proper authorisations are found in areas where Personal Data is held of processed.</w:t>
      </w:r>
    </w:p>
    <w:p w:rsidR="544604FA" w:rsidP="28689634" w:rsidRDefault="544604FA" w14:paraId="3259057D" w14:textId="4A5A0AC8">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 xml:space="preserve">Ensure that Personal data is held according to the 7 Principles in section 1 of this policy. When deciding on the information we will request from an individual, Nexus staff have a responsibility to check their practice meets the UK GDPR principles. </w:t>
      </w:r>
    </w:p>
    <w:p w:rsidR="544604FA" w:rsidP="28689634" w:rsidRDefault="544604FA" w14:paraId="1AEDD59B" w14:textId="602D2B2B">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 xml:space="preserve">Avoid, </w:t>
      </w:r>
      <w:r w:rsidRPr="28689634" w:rsidR="544604FA">
        <w:rPr>
          <w:rFonts w:ascii="Avenir Next LT Pro" w:hAnsi="Avenir Next LT Pro" w:eastAsia="Avenir Next LT Pro" w:cs="Avenir Next LT Pro"/>
          <w:sz w:val="24"/>
          <w:szCs w:val="24"/>
        </w:rPr>
        <w:t>in so far as</w:t>
      </w:r>
      <w:r w:rsidRPr="28689634" w:rsidR="544604FA">
        <w:rPr>
          <w:rFonts w:ascii="Avenir Next LT Pro" w:hAnsi="Avenir Next LT Pro" w:eastAsia="Avenir Next LT Pro" w:cs="Avenir Next LT Pro"/>
          <w:sz w:val="24"/>
          <w:szCs w:val="24"/>
        </w:rPr>
        <w:t xml:space="preserve"> is possible, recording </w:t>
      </w:r>
      <w:r w:rsidRPr="28689634" w:rsidR="544604FA">
        <w:rPr>
          <w:rFonts w:ascii="Avenir Next LT Pro" w:hAnsi="Avenir Next LT Pro" w:eastAsia="Avenir Next LT Pro" w:cs="Avenir Next LT Pro"/>
          <w:sz w:val="24"/>
          <w:szCs w:val="24"/>
        </w:rPr>
        <w:t>personal opinions</w:t>
      </w:r>
      <w:r w:rsidRPr="28689634" w:rsidR="544604FA">
        <w:rPr>
          <w:rFonts w:ascii="Avenir Next LT Pro" w:hAnsi="Avenir Next LT Pro" w:eastAsia="Avenir Next LT Pro" w:cs="Avenir Next LT Pro"/>
          <w:sz w:val="24"/>
          <w:szCs w:val="24"/>
        </w:rPr>
        <w:t xml:space="preserve"> not based on fact about a Data Subject. These comments will be disclosable.</w:t>
      </w:r>
    </w:p>
    <w:p w:rsidR="544604FA" w:rsidP="28689634" w:rsidRDefault="544604FA" w14:paraId="67935E71" w14:textId="5AE270DE">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 xml:space="preserve">Ensure that Personal Data is processed securely and not </w:t>
      </w:r>
      <w:r w:rsidRPr="28689634" w:rsidR="544604FA">
        <w:rPr>
          <w:rFonts w:ascii="Avenir Next LT Pro" w:hAnsi="Avenir Next LT Pro" w:eastAsia="Avenir Next LT Pro" w:cs="Avenir Next LT Pro"/>
          <w:sz w:val="24"/>
          <w:szCs w:val="24"/>
        </w:rPr>
        <w:t>disclosed</w:t>
      </w:r>
      <w:r w:rsidRPr="28689634" w:rsidR="544604FA">
        <w:rPr>
          <w:rFonts w:ascii="Avenir Next LT Pro" w:hAnsi="Avenir Next LT Pro" w:eastAsia="Avenir Next LT Pro" w:cs="Avenir Next LT Pro"/>
          <w:sz w:val="24"/>
          <w:szCs w:val="24"/>
        </w:rPr>
        <w:t xml:space="preserve"> either accidently or deliberately either verbally or in writing to any unauthorised person or organisation.</w:t>
      </w:r>
    </w:p>
    <w:p w:rsidR="544604FA" w:rsidP="28689634" w:rsidRDefault="544604FA" w14:paraId="7B1C2AFF" w14:textId="1AC5EDE6">
      <w:pPr>
        <w:pStyle w:val="ListParagraph"/>
        <w:numPr>
          <w:ilvl w:val="0"/>
          <w:numId w:val="60"/>
        </w:numPr>
        <w:spacing w:after="0"/>
        <w:jc w:val="both"/>
        <w:rPr>
          <w:rFonts w:ascii="Avenir Next LT Pro" w:hAnsi="Avenir Next LT Pro" w:eastAsia="Avenir Next LT Pro" w:cs="Avenir Next LT Pro"/>
          <w:sz w:val="22"/>
          <w:szCs w:val="22"/>
        </w:rPr>
      </w:pPr>
      <w:r w:rsidRPr="28689634" w:rsidR="544604FA">
        <w:rPr>
          <w:rFonts w:ascii="Avenir Next LT Pro" w:hAnsi="Avenir Next LT Pro" w:eastAsia="Avenir Next LT Pro" w:cs="Avenir Next LT Pro"/>
          <w:sz w:val="24"/>
          <w:szCs w:val="24"/>
        </w:rPr>
        <w:t xml:space="preserve">Avoid giving Personal Data by telephone unless there is </w:t>
      </w:r>
      <w:r w:rsidRPr="28689634" w:rsidR="544604FA">
        <w:rPr>
          <w:rFonts w:ascii="Avenir Next LT Pro" w:hAnsi="Avenir Next LT Pro" w:eastAsia="Avenir Next LT Pro" w:cs="Avenir Next LT Pro"/>
          <w:sz w:val="24"/>
          <w:szCs w:val="24"/>
        </w:rPr>
        <w:t>a very high</w:t>
      </w:r>
      <w:r w:rsidRPr="28689634" w:rsidR="544604FA">
        <w:rPr>
          <w:rFonts w:ascii="Avenir Next LT Pro" w:hAnsi="Avenir Next LT Pro" w:eastAsia="Avenir Next LT Pro" w:cs="Avenir Next LT Pro"/>
          <w:sz w:val="24"/>
          <w:szCs w:val="24"/>
        </w:rPr>
        <w:t xml:space="preserve"> degree of certainty that the caller is the person they claim to be and is the </w:t>
      </w:r>
      <w:r w:rsidRPr="28689634" w:rsidR="544604FA">
        <w:rPr>
          <w:rFonts w:ascii="Avenir Next LT Pro" w:hAnsi="Avenir Next LT Pro" w:eastAsia="Avenir Next LT Pro" w:cs="Avenir Next LT Pro"/>
          <w:sz w:val="24"/>
          <w:szCs w:val="24"/>
        </w:rPr>
        <w:t>appropriate person</w:t>
      </w:r>
      <w:r w:rsidRPr="28689634" w:rsidR="544604FA">
        <w:rPr>
          <w:rFonts w:ascii="Avenir Next LT Pro" w:hAnsi="Avenir Next LT Pro" w:eastAsia="Avenir Next LT Pro" w:cs="Avenir Next LT Pro"/>
          <w:sz w:val="24"/>
          <w:szCs w:val="24"/>
        </w:rPr>
        <w:t xml:space="preserve"> to receive the data.</w:t>
      </w:r>
    </w:p>
    <w:p w:rsidR="544604FA" w:rsidP="28689634" w:rsidRDefault="544604FA" w14:paraId="12F85BFC" w14:textId="7E3C2532">
      <w:pPr>
        <w:pStyle w:val="ListParagraph"/>
        <w:numPr>
          <w:ilvl w:val="0"/>
          <w:numId w:val="60"/>
        </w:numPr>
        <w:spacing w:after="0"/>
        <w:jc w:val="both"/>
        <w:rPr>
          <w:rFonts w:ascii="Avenir Next LT Pro" w:hAnsi="Avenir Next LT Pro" w:eastAsia="Avenir Next LT Pro" w:cs="Avenir Next LT Pro"/>
          <w:b w:val="1"/>
          <w:bCs w:val="1"/>
          <w:sz w:val="22"/>
          <w:szCs w:val="22"/>
        </w:rPr>
      </w:pPr>
      <w:r w:rsidRPr="28689634" w:rsidR="544604FA">
        <w:rPr>
          <w:rFonts w:ascii="Avenir Next LT Pro" w:hAnsi="Avenir Next LT Pro" w:eastAsia="Avenir Next LT Pro" w:cs="Avenir Next LT Pro"/>
          <w:sz w:val="24"/>
          <w:szCs w:val="24"/>
        </w:rPr>
        <w:t xml:space="preserve">If you are requested by a third party to provide personal details for a client, e.g. from a solicitor, you should follow our Subject Access Request Procedure (BS/P/001) to allow us to release the relevant information. </w:t>
      </w:r>
      <w:r w:rsidRPr="28689634" w:rsidR="544604FA">
        <w:rPr>
          <w:rFonts w:ascii="Avenir Next LT Pro" w:hAnsi="Avenir Next LT Pro" w:eastAsia="Avenir Next LT Pro" w:cs="Avenir Next LT Pro"/>
          <w:b w:val="1"/>
          <w:bCs w:val="1"/>
          <w:sz w:val="24"/>
          <w:szCs w:val="24"/>
        </w:rPr>
        <w:t>Advise</w:t>
      </w:r>
      <w:r w:rsidRPr="28689634" w:rsidR="544604FA">
        <w:rPr>
          <w:rFonts w:ascii="Avenir Next LT Pro" w:hAnsi="Avenir Next LT Pro" w:eastAsia="Avenir Next LT Pro" w:cs="Avenir Next LT Pro"/>
          <w:b w:val="1"/>
          <w:bCs w:val="1"/>
          <w:sz w:val="24"/>
          <w:szCs w:val="24"/>
        </w:rPr>
        <w:t xml:space="preserve"> them of the </w:t>
      </w:r>
      <w:r w:rsidRPr="28689634" w:rsidR="544604FA">
        <w:rPr>
          <w:rFonts w:ascii="Avenir Next LT Pro" w:hAnsi="Avenir Next LT Pro" w:eastAsia="Avenir Next LT Pro" w:cs="Avenir Next LT Pro"/>
          <w:b w:val="1"/>
          <w:bCs w:val="1"/>
          <w:sz w:val="24"/>
          <w:szCs w:val="24"/>
        </w:rPr>
        <w:t>appropriate channel</w:t>
      </w:r>
      <w:r w:rsidRPr="28689634" w:rsidR="544604FA">
        <w:rPr>
          <w:rFonts w:ascii="Avenir Next LT Pro" w:hAnsi="Avenir Next LT Pro" w:eastAsia="Avenir Next LT Pro" w:cs="Avenir Next LT Pro"/>
          <w:b w:val="1"/>
          <w:bCs w:val="1"/>
          <w:sz w:val="24"/>
          <w:szCs w:val="24"/>
        </w:rPr>
        <w:t xml:space="preserve"> to request this.</w:t>
      </w:r>
    </w:p>
    <w:p w:rsidR="544604FA" w:rsidP="28689634" w:rsidRDefault="544604FA" w14:paraId="372F92B5" w14:textId="1F90FED4">
      <w:pPr>
        <w:pStyle w:val="ListParagraph"/>
        <w:numPr>
          <w:ilvl w:val="0"/>
          <w:numId w:val="60"/>
        </w:numPr>
        <w:spacing w:after="0"/>
        <w:jc w:val="both"/>
        <w:rPr>
          <w:rFonts w:ascii="Avenir Next LT Pro" w:hAnsi="Avenir Next LT Pro" w:eastAsia="Avenir Next LT Pro" w:cs="Avenir Next LT Pro"/>
          <w:sz w:val="24"/>
          <w:szCs w:val="24"/>
        </w:rPr>
      </w:pPr>
      <w:r w:rsidRPr="28689634" w:rsidR="544604FA">
        <w:rPr>
          <w:rFonts w:ascii="Avenir Next LT Pro" w:hAnsi="Avenir Next LT Pro" w:eastAsia="Avenir Next LT Pro" w:cs="Avenir Next LT Pro"/>
          <w:sz w:val="24"/>
          <w:szCs w:val="24"/>
        </w:rPr>
        <w:t xml:space="preserve">Ensure that </w:t>
      </w:r>
      <w:r w:rsidRPr="28689634" w:rsidR="544604FA">
        <w:rPr>
          <w:rFonts w:ascii="Avenir Next LT Pro" w:hAnsi="Avenir Next LT Pro" w:eastAsia="Avenir Next LT Pro" w:cs="Avenir Next LT Pro"/>
          <w:sz w:val="24"/>
          <w:szCs w:val="24"/>
        </w:rPr>
        <w:t>accurate</w:t>
      </w:r>
      <w:r w:rsidRPr="28689634" w:rsidR="544604FA">
        <w:rPr>
          <w:rFonts w:ascii="Avenir Next LT Pro" w:hAnsi="Avenir Next LT Pro" w:eastAsia="Avenir Next LT Pro" w:cs="Avenir Next LT Pro"/>
          <w:sz w:val="24"/>
          <w:szCs w:val="24"/>
        </w:rPr>
        <w:t xml:space="preserve">, up-to-date staff details are provided to the Nexus and </w:t>
      </w:r>
      <w:r w:rsidRPr="28689634" w:rsidR="544604FA">
        <w:rPr>
          <w:rFonts w:ascii="Avenir Next LT Pro" w:hAnsi="Avenir Next LT Pro" w:eastAsia="Avenir Next LT Pro" w:cs="Avenir Next LT Pro"/>
          <w:sz w:val="24"/>
          <w:szCs w:val="24"/>
        </w:rPr>
        <w:t>notify HR</w:t>
      </w:r>
      <w:r w:rsidRPr="28689634" w:rsidR="544604FA">
        <w:rPr>
          <w:rFonts w:ascii="Avenir Next LT Pro" w:hAnsi="Avenir Next LT Pro" w:eastAsia="Avenir Next LT Pro" w:cs="Avenir Next LT Pro"/>
          <w:sz w:val="24"/>
          <w:szCs w:val="24"/>
        </w:rPr>
        <w:t xml:space="preserve"> department </w:t>
      </w:r>
      <w:r w:rsidRPr="28689634" w:rsidR="544604FA">
        <w:rPr>
          <w:rFonts w:ascii="Avenir Next LT Pro" w:hAnsi="Avenir Next LT Pro" w:eastAsia="Avenir Next LT Pro" w:cs="Avenir Next LT Pro"/>
          <w:sz w:val="24"/>
          <w:szCs w:val="24"/>
        </w:rPr>
        <w:t>immediately</w:t>
      </w:r>
      <w:r w:rsidRPr="28689634" w:rsidR="544604FA">
        <w:rPr>
          <w:rFonts w:ascii="Avenir Next LT Pro" w:hAnsi="Avenir Next LT Pro" w:eastAsia="Avenir Next LT Pro" w:cs="Avenir Next LT Pro"/>
          <w:sz w:val="24"/>
          <w:szCs w:val="24"/>
        </w:rPr>
        <w:t xml:space="preserve"> if there are any changes or errors in your own </w:t>
      </w:r>
      <w:r w:rsidRPr="28689634" w:rsidR="544604FA">
        <w:rPr>
          <w:rFonts w:ascii="Avenir Next LT Pro" w:hAnsi="Avenir Next LT Pro" w:eastAsia="Avenir Next LT Pro" w:cs="Avenir Next LT Pro"/>
          <w:sz w:val="24"/>
          <w:szCs w:val="24"/>
        </w:rPr>
        <w:t>personal data.</w:t>
      </w:r>
    </w:p>
    <w:p w:rsidR="013F9D92" w:rsidP="013F9D92" w:rsidRDefault="013F9D92" w14:paraId="02DD1D60">
      <w:pPr>
        <w:spacing w:after="0"/>
        <w:jc w:val="both"/>
        <w:rPr>
          <w:rFonts w:ascii="Avenir Next LT Pro" w:hAnsi="Avenir Next LT Pro" w:eastAsia="Avenir Next LT Pro" w:cs="Avenir Next LT Pro"/>
          <w:sz w:val="24"/>
          <w:szCs w:val="24"/>
        </w:rPr>
      </w:pPr>
    </w:p>
    <w:p w:rsidR="544604FA" w:rsidP="013F9D92" w:rsidRDefault="544604FA" w14:paraId="610CF69E" w14:textId="1C0A9F53">
      <w:pPr>
        <w:spacing w:after="0"/>
        <w:jc w:val="both"/>
        <w:rPr>
          <w:rFonts w:ascii="Avenir Next LT Pro" w:hAnsi="Avenir Next LT Pro" w:eastAsia="Avenir Next LT Pro" w:cs="Avenir Next LT Pro"/>
          <w:sz w:val="24"/>
          <w:szCs w:val="24"/>
        </w:rPr>
      </w:pPr>
      <w:r w:rsidRPr="013F9D92" w:rsidR="544604FA">
        <w:rPr>
          <w:rFonts w:ascii="Avenir Next LT Pro" w:hAnsi="Avenir Next LT Pro" w:eastAsia="Avenir Next LT Pro" w:cs="Avenir Next LT Pro"/>
          <w:sz w:val="24"/>
          <w:szCs w:val="24"/>
        </w:rPr>
        <w:t>There may be circumstances when it is appropriate for Nexus to share personal information with other organisations, for example if it relates to a criminal investigation. In any such circumstances, further guidance should be sought from the DPO.</w:t>
      </w:r>
    </w:p>
    <w:p w:rsidR="013F9D92" w:rsidP="013F9D92" w:rsidRDefault="013F9D92" w14:paraId="799A489F">
      <w:pPr>
        <w:spacing w:after="0"/>
        <w:jc w:val="both"/>
        <w:rPr>
          <w:rFonts w:ascii="Avenir Next LT Pro" w:hAnsi="Avenir Next LT Pro" w:eastAsia="Avenir Next LT Pro" w:cs="Avenir Next LT Pro"/>
          <w:sz w:val="24"/>
          <w:szCs w:val="24"/>
        </w:rPr>
      </w:pPr>
    </w:p>
    <w:p w:rsidR="544604FA" w:rsidP="013F9D92" w:rsidRDefault="544604FA" w14:paraId="2397310E" w14:textId="78348410">
      <w:pPr>
        <w:spacing w:after="0"/>
        <w:jc w:val="both"/>
        <w:rPr>
          <w:rFonts w:ascii="Avenir Next LT Pro" w:hAnsi="Avenir Next LT Pro" w:eastAsia="Avenir Next LT Pro" w:cs="Avenir Next LT Pro"/>
          <w:sz w:val="24"/>
          <w:szCs w:val="24"/>
        </w:rPr>
      </w:pPr>
      <w:r w:rsidRPr="013F9D92" w:rsidR="544604FA">
        <w:rPr>
          <w:rFonts w:ascii="Avenir Next LT Pro" w:hAnsi="Avenir Next LT Pro" w:eastAsia="Avenir Next LT Pro" w:cs="Avenir Next LT Pro"/>
          <w:sz w:val="24"/>
          <w:szCs w:val="24"/>
        </w:rPr>
        <w:t>The CEO and Heads of Service are responsible having in place appropriate procedures to ensure compliance with UK GDPR and DPA within their areas of responsibility and dissemination of good practice.</w:t>
      </w:r>
    </w:p>
    <w:p w:rsidR="013F9D92" w:rsidP="013F9D92" w:rsidRDefault="013F9D92" w14:paraId="69322D3F" w14:textId="50EE924B">
      <w:pPr>
        <w:pStyle w:val="Normal"/>
        <w:spacing w:after="0"/>
        <w:ind w:left="0"/>
        <w:jc w:val="left"/>
        <w:rPr>
          <w:rFonts w:ascii="Avenir Next LT Pro" w:hAnsi="Avenir Next LT Pro" w:eastAsia="Avenir Next LT Pro" w:cs="Avenir Next LT Pro"/>
          <w:b w:val="0"/>
          <w:bCs w:val="0"/>
          <w:sz w:val="24"/>
          <w:szCs w:val="24"/>
        </w:rPr>
      </w:pPr>
    </w:p>
    <w:p w:rsidR="0094A527" w:rsidP="28689634" w:rsidRDefault="0094A527" w14:paraId="07900ACA" w14:textId="3DEC66D7">
      <w:pPr>
        <w:pStyle w:val="Normal"/>
        <w:spacing w:after="0"/>
        <w:ind w:left="0"/>
        <w:jc w:val="left"/>
        <w:rPr>
          <w:rFonts w:ascii="Avenir Next LT Pro" w:hAnsi="Avenir Next LT Pro" w:eastAsia="Avenir Next LT Pro" w:cs="Avenir Next LT Pro"/>
          <w:b w:val="1"/>
          <w:bCs w:val="1"/>
          <w:sz w:val="22"/>
          <w:szCs w:val="22"/>
        </w:rPr>
      </w:pPr>
      <w:r w:rsidRPr="28689634" w:rsidR="0094A527">
        <w:rPr>
          <w:rFonts w:ascii="Avenir Next LT Pro" w:hAnsi="Avenir Next LT Pro" w:eastAsia="Avenir Next LT Pro" w:cs="Avenir Next LT Pro"/>
          <w:b w:val="1"/>
          <w:bCs w:val="1"/>
          <w:sz w:val="24"/>
          <w:szCs w:val="24"/>
        </w:rPr>
        <w:t>BOARD OF TRUSTEES</w:t>
      </w:r>
    </w:p>
    <w:p w:rsidR="58B23551" w:rsidP="013F9D92" w:rsidRDefault="58B23551" w14:paraId="52A7EAD5" w14:textId="7B258823">
      <w:pPr>
        <w:pStyle w:val="Normal"/>
        <w:spacing w:after="0"/>
        <w:jc w:val="left"/>
        <w:rPr>
          <w:rFonts w:ascii="Avenir Next LT Pro" w:hAnsi="Avenir Next LT Pro" w:eastAsia="Avenir Next LT Pro" w:cs="Avenir Next LT Pro"/>
          <w:b w:val="0"/>
          <w:bCs w:val="0"/>
          <w:sz w:val="24"/>
          <w:szCs w:val="24"/>
        </w:rPr>
      </w:pPr>
      <w:r w:rsidRPr="013F9D92" w:rsidR="58B23551">
        <w:rPr>
          <w:rFonts w:ascii="Avenir Next LT Pro" w:hAnsi="Avenir Next LT Pro" w:eastAsia="Avenir Next LT Pro" w:cs="Avenir Next LT Pro"/>
          <w:b w:val="0"/>
          <w:bCs w:val="0"/>
          <w:sz w:val="24"/>
          <w:szCs w:val="24"/>
        </w:rPr>
        <w:t xml:space="preserve">The Board of Trustees </w:t>
      </w:r>
      <w:r w:rsidRPr="013F9D92" w:rsidR="58B23551">
        <w:rPr>
          <w:rFonts w:ascii="Avenir Next LT Pro" w:hAnsi="Avenir Next LT Pro" w:eastAsia="Avenir Next LT Pro" w:cs="Avenir Next LT Pro"/>
          <w:b w:val="0"/>
          <w:bCs w:val="0"/>
          <w:sz w:val="24"/>
          <w:szCs w:val="24"/>
        </w:rPr>
        <w:t>monitors</w:t>
      </w:r>
      <w:r w:rsidRPr="013F9D92" w:rsidR="58B23551">
        <w:rPr>
          <w:rFonts w:ascii="Avenir Next LT Pro" w:hAnsi="Avenir Next LT Pro" w:eastAsia="Avenir Next LT Pro" w:cs="Avenir Next LT Pro"/>
          <w:b w:val="0"/>
          <w:bCs w:val="0"/>
          <w:sz w:val="24"/>
          <w:szCs w:val="24"/>
        </w:rPr>
        <w:t xml:space="preserve"> the implementation of this policy and receives regular updates via the </w:t>
      </w:r>
      <w:r w:rsidRPr="013F9D92" w:rsidR="58B23551">
        <w:rPr>
          <w:rFonts w:ascii="Avenir Next LT Pro" w:hAnsi="Avenir Next LT Pro" w:eastAsia="Avenir Next LT Pro" w:cs="Avenir Next LT Pro"/>
          <w:b w:val="0"/>
          <w:bCs w:val="0"/>
          <w:sz w:val="24"/>
          <w:szCs w:val="24"/>
        </w:rPr>
        <w:t>Finance</w:t>
      </w:r>
      <w:r w:rsidRPr="013F9D92" w:rsidR="58B23551">
        <w:rPr>
          <w:rFonts w:ascii="Avenir Next LT Pro" w:hAnsi="Avenir Next LT Pro" w:eastAsia="Avenir Next LT Pro" w:cs="Avenir Next LT Pro"/>
          <w:b w:val="0"/>
          <w:bCs w:val="0"/>
          <w:sz w:val="24"/>
          <w:szCs w:val="24"/>
        </w:rPr>
        <w:t xml:space="preserve"> Audit and Rik Committee (FARC).</w:t>
      </w:r>
    </w:p>
    <w:p w:rsidR="591ABC5F" w:rsidP="28689634" w:rsidRDefault="591ABC5F" w14:paraId="4C8C6947" w14:textId="6AE7DE71">
      <w:pPr>
        <w:pStyle w:val="Normal"/>
        <w:spacing w:after="0"/>
        <w:jc w:val="left"/>
        <w:rPr>
          <w:rFonts w:ascii="Avenir Next LT Pro" w:hAnsi="Avenir Next LT Pro" w:eastAsia="Avenir Next LT Pro" w:cs="Avenir Next LT Pro"/>
          <w:b w:val="0"/>
          <w:bCs w:val="0"/>
          <w:sz w:val="24"/>
          <w:szCs w:val="24"/>
        </w:rPr>
      </w:pPr>
      <w:r w:rsidRPr="28689634" w:rsidR="591ABC5F">
        <w:rPr>
          <w:rFonts w:ascii="Avenir Next LT Pro" w:hAnsi="Avenir Next LT Pro" w:eastAsia="Avenir Next LT Pro" w:cs="Avenir Next LT Pro"/>
          <w:b w:val="0"/>
          <w:bCs w:val="0"/>
          <w:sz w:val="24"/>
          <w:szCs w:val="24"/>
        </w:rPr>
        <w:t xml:space="preserve">Trustees ensure that Nexus </w:t>
      </w:r>
      <w:r w:rsidRPr="28689634" w:rsidR="591ABC5F">
        <w:rPr>
          <w:rFonts w:ascii="Avenir Next LT Pro" w:hAnsi="Avenir Next LT Pro" w:eastAsia="Avenir Next LT Pro" w:cs="Avenir Next LT Pro"/>
          <w:b w:val="0"/>
          <w:bCs w:val="0"/>
          <w:sz w:val="24"/>
          <w:szCs w:val="24"/>
        </w:rPr>
        <w:t>remains</w:t>
      </w:r>
      <w:r w:rsidRPr="28689634" w:rsidR="591ABC5F">
        <w:rPr>
          <w:rFonts w:ascii="Avenir Next LT Pro" w:hAnsi="Avenir Next LT Pro" w:eastAsia="Avenir Next LT Pro" w:cs="Avenir Next LT Pro"/>
          <w:b w:val="0"/>
          <w:bCs w:val="0"/>
          <w:sz w:val="24"/>
          <w:szCs w:val="24"/>
        </w:rPr>
        <w:t xml:space="preserve"> accountable and transparent in its data protection practices.</w:t>
      </w:r>
    </w:p>
    <w:p w:rsidR="28689634" w:rsidP="28689634" w:rsidRDefault="28689634" w14:paraId="66CA2C9D" w14:textId="69FA071F">
      <w:pPr>
        <w:spacing w:after="0"/>
        <w:jc w:val="both"/>
        <w:rPr>
          <w:rFonts w:ascii="Avenir Next LT Pro" w:hAnsi="Avenir Next LT Pro" w:eastAsia="Avenir Next LT Pro" w:cs="Avenir Next LT Pro"/>
          <w:b w:val="1"/>
          <w:bCs w:val="1"/>
          <w:sz w:val="24"/>
          <w:szCs w:val="24"/>
        </w:rPr>
      </w:pPr>
    </w:p>
    <w:p w:rsidRPr="006257A7" w:rsidR="00AB78F6" w:rsidP="35352CB4" w:rsidRDefault="00AB78F6" w14:paraId="27900154" w14:textId="77777777">
      <w:pPr>
        <w:spacing w:after="0"/>
        <w:jc w:val="both"/>
        <w:rPr>
          <w:rFonts w:ascii="Avenir Next LT Pro" w:hAnsi="Avenir Next LT Pro" w:eastAsia="Avenir Next LT Pro" w:cs="Avenir Next LT Pro"/>
          <w:b/>
          <w:bCs/>
          <w:color w:val="808080" w:themeColor="background1" w:themeShade="80"/>
          <w:sz w:val="24"/>
          <w:szCs w:val="24"/>
        </w:rPr>
      </w:pPr>
      <w:r w:rsidRPr="35352CB4">
        <w:rPr>
          <w:rFonts w:ascii="Avenir Next LT Pro" w:hAnsi="Avenir Next LT Pro" w:eastAsia="Avenir Next LT Pro" w:cs="Avenir Next LT Pro"/>
          <w:b/>
          <w:bCs/>
          <w:sz w:val="24"/>
          <w:szCs w:val="24"/>
        </w:rPr>
        <w:t xml:space="preserve">ORGANISATIONAL RESPONSIBILITIES </w:t>
      </w:r>
    </w:p>
    <w:p w:rsidRPr="006257A7" w:rsidR="00AB78F6" w:rsidP="35352CB4" w:rsidRDefault="00AB78F6" w14:paraId="5A8FAF62" w14:textId="031A2E90">
      <w:pPr>
        <w:spacing w:after="0"/>
        <w:jc w:val="both"/>
        <w:rPr>
          <w:rFonts w:ascii="Avenir Next LT Pro" w:hAnsi="Avenir Next LT Pro" w:eastAsia="Avenir Next LT Pro" w:cs="Avenir Next LT Pro"/>
          <w:sz w:val="24"/>
          <w:szCs w:val="24"/>
        </w:rPr>
      </w:pPr>
      <w:r w:rsidRPr="4204433C" w:rsidR="00AB78F6">
        <w:rPr>
          <w:rFonts w:ascii="Avenir Next LT Pro" w:hAnsi="Avenir Next LT Pro" w:eastAsia="Avenir Next LT Pro" w:cs="Avenir Next LT Pro"/>
          <w:sz w:val="24"/>
          <w:szCs w:val="24"/>
        </w:rPr>
        <w:t>Data collection processes will be led by the S</w:t>
      </w:r>
      <w:r w:rsidRPr="4204433C" w:rsidR="64694D80">
        <w:rPr>
          <w:rFonts w:ascii="Avenir Next LT Pro" w:hAnsi="Avenir Next LT Pro" w:eastAsia="Avenir Next LT Pro" w:cs="Avenir Next LT Pro"/>
          <w:sz w:val="24"/>
          <w:szCs w:val="24"/>
        </w:rPr>
        <w:t>L</w:t>
      </w:r>
      <w:r w:rsidRPr="4204433C" w:rsidR="00AB78F6">
        <w:rPr>
          <w:rFonts w:ascii="Avenir Next LT Pro" w:hAnsi="Avenir Next LT Pro" w:eastAsia="Avenir Next LT Pro" w:cs="Avenir Next LT Pro"/>
          <w:sz w:val="24"/>
          <w:szCs w:val="24"/>
        </w:rPr>
        <w:t>T to ensure good Data Governance:</w:t>
      </w:r>
    </w:p>
    <w:p w:rsidRPr="006257A7" w:rsidR="00AD3452" w:rsidP="35352CB4" w:rsidRDefault="00AD3452" w14:paraId="0C5645AD" w14:textId="77777777">
      <w:pPr>
        <w:spacing w:after="0"/>
        <w:jc w:val="both"/>
        <w:rPr>
          <w:rFonts w:ascii="Avenir Next LT Pro" w:hAnsi="Avenir Next LT Pro" w:eastAsia="Avenir Next LT Pro" w:cs="Avenir Next LT Pro"/>
          <w:sz w:val="24"/>
          <w:szCs w:val="24"/>
        </w:rPr>
      </w:pPr>
    </w:p>
    <w:p w:rsidR="4204433C" w:rsidP="28689634" w:rsidRDefault="4204433C" w14:paraId="0B23BD49" w14:textId="096D2BDB">
      <w:pPr>
        <w:pStyle w:val="ListParagraph"/>
        <w:numPr>
          <w:ilvl w:val="0"/>
          <w:numId w:val="59"/>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Ensure that personal data collected and processed is kept to a minimum. </w:t>
      </w:r>
    </w:p>
    <w:p w:rsidR="4204433C" w:rsidP="28689634" w:rsidRDefault="4204433C" w14:paraId="6B69860E" w14:textId="11A69D77">
      <w:pPr>
        <w:pStyle w:val="ListParagraph"/>
        <w:numPr>
          <w:ilvl w:val="0"/>
          <w:numId w:val="59"/>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Where we do not have a legal obligation to </w:t>
      </w:r>
      <w:r w:rsidRPr="28689634" w:rsidR="00AB78F6">
        <w:rPr>
          <w:rFonts w:ascii="Avenir Next LT Pro" w:hAnsi="Avenir Next LT Pro" w:eastAsia="Avenir Next LT Pro" w:cs="Avenir Next LT Pro"/>
          <w:sz w:val="24"/>
          <w:szCs w:val="24"/>
        </w:rPr>
        <w:t>ret</w:t>
      </w:r>
      <w:r w:rsidRPr="28689634" w:rsidR="00AB78F6">
        <w:rPr>
          <w:rFonts w:ascii="Avenir Next LT Pro" w:hAnsi="Avenir Next LT Pro" w:eastAsia="Avenir Next LT Pro" w:cs="Avenir Next LT Pro"/>
          <w:sz w:val="24"/>
          <w:szCs w:val="24"/>
        </w:rPr>
        <w:t>ain</w:t>
      </w:r>
      <w:r w:rsidRPr="28689634" w:rsidR="00AB78F6">
        <w:rPr>
          <w:rFonts w:ascii="Avenir Next LT Pro" w:hAnsi="Avenir Next LT Pro" w:eastAsia="Avenir Next LT Pro" w:cs="Avenir Next LT Pro"/>
          <w:sz w:val="24"/>
          <w:szCs w:val="24"/>
        </w:rPr>
        <w:t xml:space="preserve"> so</w:t>
      </w:r>
      <w:r w:rsidRPr="28689634" w:rsidR="00AB78F6">
        <w:rPr>
          <w:rFonts w:ascii="Avenir Next LT Pro" w:hAnsi="Avenir Next LT Pro" w:eastAsia="Avenir Next LT Pro" w:cs="Avenir Next LT Pro"/>
          <w:sz w:val="24"/>
          <w:szCs w:val="24"/>
        </w:rPr>
        <w:t xml:space="preserve">me personal data, we will consider whether there is a business need to hold it. </w:t>
      </w:r>
    </w:p>
    <w:p w:rsidR="4204433C" w:rsidP="28689634" w:rsidRDefault="4204433C" w14:paraId="23840CB3" w14:textId="339B3F57">
      <w:pPr>
        <w:pStyle w:val="ListParagraph"/>
        <w:numPr>
          <w:ilvl w:val="0"/>
          <w:numId w:val="59"/>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We will </w:t>
      </w:r>
      <w:r w:rsidRPr="28689634" w:rsidR="00AB78F6">
        <w:rPr>
          <w:rFonts w:ascii="Avenir Next LT Pro" w:hAnsi="Avenir Next LT Pro" w:eastAsia="Avenir Next LT Pro" w:cs="Avenir Next LT Pro"/>
          <w:sz w:val="24"/>
          <w:szCs w:val="24"/>
        </w:rPr>
        <w:t>retain</w:t>
      </w:r>
      <w:r w:rsidRPr="28689634" w:rsidR="00AB78F6">
        <w:rPr>
          <w:rFonts w:ascii="Avenir Next LT Pro" w:hAnsi="Avenir Next LT Pro" w:eastAsia="Avenir Next LT Pro" w:cs="Avenir Next LT Pro"/>
          <w:sz w:val="24"/>
          <w:szCs w:val="24"/>
        </w:rPr>
        <w:t xml:space="preserve"> personal data only for as long as it is necessary to meet its purpose. Our approach to </w:t>
      </w:r>
      <w:r w:rsidRPr="28689634" w:rsidR="00AB78F6">
        <w:rPr>
          <w:rFonts w:ascii="Avenir Next LT Pro" w:hAnsi="Avenir Next LT Pro" w:eastAsia="Avenir Next LT Pro" w:cs="Avenir Next LT Pro"/>
          <w:sz w:val="24"/>
          <w:szCs w:val="24"/>
        </w:rPr>
        <w:t>retaining</w:t>
      </w:r>
      <w:r w:rsidRPr="28689634" w:rsidR="00AB78F6">
        <w:rPr>
          <w:rFonts w:ascii="Avenir Next LT Pro" w:hAnsi="Avenir Next LT Pro" w:eastAsia="Avenir Next LT Pro" w:cs="Avenir Next LT Pro"/>
          <w:sz w:val="24"/>
          <w:szCs w:val="24"/>
        </w:rPr>
        <w:t xml:space="preserve"> and erasing data no longer required will be specified in the </w:t>
      </w:r>
      <w:r w:rsidRPr="28689634" w:rsidR="747A04F7">
        <w:rPr>
          <w:rFonts w:ascii="Avenir Next LT Pro" w:hAnsi="Avenir Next LT Pro" w:eastAsia="Avenir Next LT Pro" w:cs="Avenir Next LT Pro"/>
          <w:sz w:val="24"/>
          <w:szCs w:val="24"/>
        </w:rPr>
        <w:t>R</w:t>
      </w:r>
      <w:r w:rsidRPr="28689634" w:rsidR="00AB78F6">
        <w:rPr>
          <w:rFonts w:ascii="Avenir Next LT Pro" w:hAnsi="Avenir Next LT Pro" w:eastAsia="Avenir Next LT Pro" w:cs="Avenir Next LT Pro"/>
          <w:sz w:val="24"/>
          <w:szCs w:val="24"/>
        </w:rPr>
        <w:t>etention</w:t>
      </w:r>
      <w:r w:rsidRPr="28689634" w:rsidR="0C7F8DCF">
        <w:rPr>
          <w:rFonts w:ascii="Avenir Next LT Pro" w:hAnsi="Avenir Next LT Pro" w:eastAsia="Avenir Next LT Pro" w:cs="Avenir Next LT Pro"/>
          <w:sz w:val="24"/>
          <w:szCs w:val="24"/>
        </w:rPr>
        <w:t xml:space="preserve"> and </w:t>
      </w:r>
      <w:r w:rsidRPr="28689634" w:rsidR="3F5C473C">
        <w:rPr>
          <w:rFonts w:ascii="Avenir Next LT Pro" w:hAnsi="Avenir Next LT Pro" w:eastAsia="Avenir Next LT Pro" w:cs="Avenir Next LT Pro"/>
          <w:sz w:val="24"/>
          <w:szCs w:val="24"/>
        </w:rPr>
        <w:t>D</w:t>
      </w:r>
      <w:r w:rsidRPr="28689634" w:rsidR="0C7F8DCF">
        <w:rPr>
          <w:rFonts w:ascii="Avenir Next LT Pro" w:hAnsi="Avenir Next LT Pro" w:eastAsia="Avenir Next LT Pro" w:cs="Avenir Next LT Pro"/>
          <w:sz w:val="24"/>
          <w:szCs w:val="24"/>
        </w:rPr>
        <w:t>estruction</w:t>
      </w:r>
      <w:r w:rsidRPr="28689634" w:rsidR="00AB78F6">
        <w:rPr>
          <w:rFonts w:ascii="Avenir Next LT Pro" w:hAnsi="Avenir Next LT Pro" w:eastAsia="Avenir Next LT Pro" w:cs="Avenir Next LT Pro"/>
          <w:sz w:val="24"/>
          <w:szCs w:val="24"/>
        </w:rPr>
        <w:t xml:space="preserve"> </w:t>
      </w:r>
      <w:r w:rsidRPr="28689634" w:rsidR="5801E4D8">
        <w:rPr>
          <w:rFonts w:ascii="Avenir Next LT Pro" w:hAnsi="Avenir Next LT Pro" w:eastAsia="Avenir Next LT Pro" w:cs="Avenir Next LT Pro"/>
          <w:sz w:val="24"/>
          <w:szCs w:val="24"/>
        </w:rPr>
        <w:t>S</w:t>
      </w:r>
      <w:r w:rsidRPr="28689634" w:rsidR="00AB78F6">
        <w:rPr>
          <w:rFonts w:ascii="Avenir Next LT Pro" w:hAnsi="Avenir Next LT Pro" w:eastAsia="Avenir Next LT Pro" w:cs="Avenir Next LT Pro"/>
          <w:sz w:val="24"/>
          <w:szCs w:val="24"/>
        </w:rPr>
        <w:t>chedule (</w:t>
      </w:r>
      <w:r w:rsidRPr="28689634" w:rsidR="00B43C04">
        <w:rPr>
          <w:rFonts w:ascii="Avenir Next LT Pro" w:hAnsi="Avenir Next LT Pro" w:eastAsia="Avenir Next LT Pro" w:cs="Avenir Next LT Pro"/>
          <w:sz w:val="24"/>
          <w:szCs w:val="24"/>
        </w:rPr>
        <w:t>Nexus/</w:t>
      </w:r>
      <w:r w:rsidRPr="28689634" w:rsidR="00DC1AF5">
        <w:rPr>
          <w:rFonts w:ascii="Avenir Next LT Pro" w:hAnsi="Avenir Next LT Pro" w:eastAsia="Avenir Next LT Pro" w:cs="Avenir Next LT Pro"/>
          <w:sz w:val="24"/>
          <w:szCs w:val="24"/>
        </w:rPr>
        <w:t>G</w:t>
      </w:r>
      <w:r w:rsidRPr="28689634" w:rsidR="00B43C04">
        <w:rPr>
          <w:rFonts w:ascii="Avenir Next LT Pro" w:hAnsi="Avenir Next LT Pro" w:eastAsia="Avenir Next LT Pro" w:cs="Avenir Next LT Pro"/>
          <w:sz w:val="24"/>
          <w:szCs w:val="24"/>
        </w:rPr>
        <w:t>/</w:t>
      </w:r>
      <w:r w:rsidRPr="28689634" w:rsidR="00DC1AF5">
        <w:rPr>
          <w:rFonts w:ascii="Avenir Next LT Pro" w:hAnsi="Avenir Next LT Pro" w:eastAsia="Avenir Next LT Pro" w:cs="Avenir Next LT Pro"/>
          <w:sz w:val="24"/>
          <w:szCs w:val="24"/>
        </w:rPr>
        <w:t>0</w:t>
      </w:r>
      <w:r w:rsidRPr="28689634" w:rsidR="1E463BCD">
        <w:rPr>
          <w:rFonts w:ascii="Avenir Next LT Pro" w:hAnsi="Avenir Next LT Pro" w:eastAsia="Avenir Next LT Pro" w:cs="Avenir Next LT Pro"/>
          <w:sz w:val="24"/>
          <w:szCs w:val="24"/>
        </w:rPr>
        <w:t>07a</w:t>
      </w:r>
      <w:r w:rsidRPr="28689634" w:rsidR="00AB78F6">
        <w:rPr>
          <w:rFonts w:ascii="Avenir Next LT Pro" w:hAnsi="Avenir Next LT Pro" w:eastAsia="Avenir Next LT Pro" w:cs="Avenir Next LT Pro"/>
          <w:sz w:val="24"/>
          <w:szCs w:val="24"/>
        </w:rPr>
        <w:t>). This schedule will be reviewed annually.</w:t>
      </w:r>
    </w:p>
    <w:p w:rsidR="4204433C" w:rsidP="28689634" w:rsidRDefault="4204433C" w14:paraId="137D03E4" w14:textId="63B950F6">
      <w:pPr>
        <w:pStyle w:val="ListParagraph"/>
        <w:numPr>
          <w:ilvl w:val="0"/>
          <w:numId w:val="59"/>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In the case of sharing personal data with any third party, only the data that is necessary to fulfil the purpose of sharing will be </w:t>
      </w:r>
      <w:r w:rsidRPr="28689634" w:rsidR="00AB78F6">
        <w:rPr>
          <w:rFonts w:ascii="Avenir Next LT Pro" w:hAnsi="Avenir Next LT Pro" w:eastAsia="Avenir Next LT Pro" w:cs="Avenir Next LT Pro"/>
          <w:sz w:val="24"/>
          <w:szCs w:val="24"/>
        </w:rPr>
        <w:t>disclosed</w:t>
      </w:r>
      <w:r w:rsidRPr="28689634" w:rsidR="00AB78F6">
        <w:rPr>
          <w:rFonts w:ascii="Avenir Next LT Pro" w:hAnsi="Avenir Next LT Pro" w:eastAsia="Avenir Next LT Pro" w:cs="Avenir Next LT Pro"/>
          <w:sz w:val="24"/>
          <w:szCs w:val="24"/>
        </w:rPr>
        <w:t xml:space="preserve">. </w:t>
      </w:r>
    </w:p>
    <w:p w:rsidR="4204433C" w:rsidP="28689634" w:rsidRDefault="4204433C" w14:paraId="7B6DDA01" w14:textId="5A1A4B22">
      <w:pPr>
        <w:pStyle w:val="ListParagraph"/>
        <w:numPr>
          <w:ilvl w:val="0"/>
          <w:numId w:val="59"/>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Anonymisation and pseudonymisation of personal data stored or transferred should be considered where doing so is a possibility. </w:t>
      </w:r>
    </w:p>
    <w:p w:rsidRPr="006257A7" w:rsidR="00AB78F6" w:rsidP="28689634" w:rsidRDefault="00AB78F6" w14:paraId="3BF4CB40" w14:textId="14E999B7">
      <w:pPr>
        <w:pStyle w:val="ListParagraph"/>
        <w:numPr>
          <w:ilvl w:val="0"/>
          <w:numId w:val="59"/>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All devices owned by </w:t>
      </w:r>
      <w:r w:rsidRPr="28689634" w:rsidR="00B43C04">
        <w:rPr>
          <w:rFonts w:ascii="Avenir Next LT Pro" w:hAnsi="Avenir Next LT Pro" w:eastAsia="Avenir Next LT Pro" w:cs="Avenir Next LT Pro"/>
          <w:sz w:val="24"/>
          <w:szCs w:val="24"/>
        </w:rPr>
        <w:t>Nexus</w:t>
      </w:r>
      <w:r w:rsidRPr="28689634" w:rsidR="00AB78F6">
        <w:rPr>
          <w:rFonts w:ascii="Avenir Next LT Pro" w:hAnsi="Avenir Next LT Pro" w:eastAsia="Avenir Next LT Pro" w:cs="Avenir Next LT Pro"/>
          <w:sz w:val="24"/>
          <w:szCs w:val="24"/>
        </w:rPr>
        <w:t xml:space="preserve"> will have hardware encryption set up by default where possible, including laptops, mobile </w:t>
      </w:r>
      <w:r w:rsidRPr="28689634" w:rsidR="00AB78F6">
        <w:rPr>
          <w:rFonts w:ascii="Avenir Next LT Pro" w:hAnsi="Avenir Next LT Pro" w:eastAsia="Avenir Next LT Pro" w:cs="Avenir Next LT Pro"/>
          <w:sz w:val="24"/>
          <w:szCs w:val="24"/>
        </w:rPr>
        <w:t>devices</w:t>
      </w:r>
      <w:r w:rsidRPr="28689634" w:rsidR="00AB78F6">
        <w:rPr>
          <w:rFonts w:ascii="Avenir Next LT Pro" w:hAnsi="Avenir Next LT Pro" w:eastAsia="Avenir Next LT Pro" w:cs="Avenir Next LT Pro"/>
          <w:sz w:val="24"/>
          <w:szCs w:val="24"/>
        </w:rPr>
        <w:t xml:space="preserve"> and removable media. </w:t>
      </w:r>
    </w:p>
    <w:p w:rsidR="05D5B193" w:rsidP="35352CB4" w:rsidRDefault="05D5B193" w14:paraId="2DF706DC" w14:textId="4ECB42A9">
      <w:pPr>
        <w:spacing w:after="0"/>
        <w:jc w:val="both"/>
        <w:rPr>
          <w:rFonts w:ascii="Avenir Next LT Pro" w:hAnsi="Avenir Next LT Pro" w:eastAsia="Avenir Next LT Pro" w:cs="Avenir Next LT Pro"/>
          <w:sz w:val="24"/>
          <w:szCs w:val="24"/>
        </w:rPr>
      </w:pPr>
    </w:p>
    <w:p w:rsidRPr="006257A7" w:rsidR="00AB78F6" w:rsidP="35352CB4" w:rsidRDefault="00AB78F6" w14:paraId="39262261" w14:textId="11D1ECA0">
      <w:pPr>
        <w:spacing w:after="0"/>
        <w:jc w:val="both"/>
        <w:rPr>
          <w:rFonts w:ascii="Avenir Next LT Pro" w:hAnsi="Avenir Next LT Pro" w:eastAsia="Avenir Next LT Pro" w:cs="Avenir Next LT Pro"/>
          <w:b/>
          <w:bCs/>
          <w:sz w:val="24"/>
          <w:szCs w:val="24"/>
        </w:rPr>
      </w:pPr>
      <w:r w:rsidRPr="001A65E1">
        <w:rPr>
          <w:rFonts w:ascii="Avenir Next LT Pro" w:hAnsi="Avenir Next LT Pro" w:eastAsia="Avenir Next LT Pro" w:cs="Avenir Next LT Pro"/>
          <w:b/>
          <w:bCs/>
          <w:sz w:val="24"/>
          <w:szCs w:val="24"/>
        </w:rPr>
        <w:t>Use of</w:t>
      </w:r>
      <w:r w:rsidRPr="001A65E1" w:rsidR="40CEE8D7">
        <w:rPr>
          <w:rFonts w:ascii="Avenir Next LT Pro" w:hAnsi="Avenir Next LT Pro" w:eastAsia="Avenir Next LT Pro" w:cs="Avenir Next LT Pro"/>
          <w:b/>
          <w:bCs/>
          <w:sz w:val="24"/>
          <w:szCs w:val="24"/>
        </w:rPr>
        <w:t xml:space="preserve"> Third-Party</w:t>
      </w:r>
      <w:r w:rsidRPr="001A65E1">
        <w:rPr>
          <w:rFonts w:ascii="Avenir Next LT Pro" w:hAnsi="Avenir Next LT Pro" w:eastAsia="Avenir Next LT Pro" w:cs="Avenir Next LT Pro"/>
          <w:b/>
          <w:bCs/>
          <w:sz w:val="24"/>
          <w:szCs w:val="24"/>
        </w:rPr>
        <w:t xml:space="preserve"> Processors is</w:t>
      </w:r>
      <w:r w:rsidRPr="35352CB4">
        <w:rPr>
          <w:rFonts w:ascii="Avenir Next LT Pro" w:hAnsi="Avenir Next LT Pro" w:eastAsia="Avenir Next LT Pro" w:cs="Avenir Next LT Pro"/>
          <w:b/>
          <w:bCs/>
          <w:sz w:val="24"/>
          <w:szCs w:val="24"/>
        </w:rPr>
        <w:t xml:space="preserve"> as follows:</w:t>
      </w:r>
    </w:p>
    <w:p w:rsidR="4204433C" w:rsidP="28689634" w:rsidRDefault="4204433C" w14:paraId="1FD1CEC0" w14:textId="6A772C39">
      <w:pPr>
        <w:pStyle w:val="ListParagraph"/>
        <w:numPr>
          <w:ilvl w:val="0"/>
          <w:numId w:val="61"/>
        </w:numPr>
        <w:spacing w:after="0"/>
        <w:jc w:val="both"/>
        <w:rPr>
          <w:rFonts w:ascii="Avenir Next LT Pro" w:hAnsi="Avenir Next LT Pro" w:eastAsia="Avenir Next LT Pro" w:cs="Avenir Next LT Pro"/>
          <w:sz w:val="22"/>
          <w:szCs w:val="22"/>
        </w:rPr>
      </w:pPr>
      <w:r w:rsidRPr="28689634" w:rsidR="00B43C04">
        <w:rPr>
          <w:rFonts w:ascii="Avenir Next LT Pro" w:hAnsi="Avenir Next LT Pro" w:eastAsia="Avenir Next LT Pro" w:cs="Avenir Next LT Pro"/>
          <w:sz w:val="24"/>
          <w:szCs w:val="24"/>
        </w:rPr>
        <w:t>Nexus</w:t>
      </w:r>
      <w:r w:rsidRPr="28689634" w:rsidR="00AB78F6">
        <w:rPr>
          <w:rFonts w:ascii="Avenir Next LT Pro" w:hAnsi="Avenir Next LT Pro" w:eastAsia="Avenir Next LT Pro" w:cs="Avenir Next LT Pro"/>
          <w:sz w:val="24"/>
          <w:szCs w:val="24"/>
        </w:rPr>
        <w:t xml:space="preserve"> must only appoint processors who can provide sufficient guarantees around compliance with the </w:t>
      </w:r>
      <w:r w:rsidRPr="28689634" w:rsidR="00FE1AFF">
        <w:rPr>
          <w:rFonts w:ascii="Avenir Next LT Pro" w:hAnsi="Avenir Next LT Pro" w:eastAsia="Avenir Next LT Pro" w:cs="Avenir Next LT Pro"/>
          <w:sz w:val="24"/>
          <w:szCs w:val="24"/>
        </w:rPr>
        <w:t>UK GDPR</w:t>
      </w:r>
      <w:r w:rsidRPr="28689634" w:rsidR="00AB78F6">
        <w:rPr>
          <w:rFonts w:ascii="Avenir Next LT Pro" w:hAnsi="Avenir Next LT Pro" w:eastAsia="Avenir Next LT Pro" w:cs="Avenir Next LT Pro"/>
          <w:sz w:val="24"/>
          <w:szCs w:val="24"/>
        </w:rPr>
        <w:t xml:space="preserve"> and that the rights of data subjects will be protected. </w:t>
      </w:r>
    </w:p>
    <w:p w:rsidRPr="006257A7" w:rsidR="00AB78F6" w:rsidP="28689634" w:rsidRDefault="00AB78F6" w14:paraId="1F40DDF4" w14:textId="27FC1A04">
      <w:pPr>
        <w:pStyle w:val="ListParagraph"/>
        <w:numPr>
          <w:ilvl w:val="0"/>
          <w:numId w:val="61"/>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Where a processor can </w:t>
      </w:r>
      <w:r w:rsidRPr="28689634" w:rsidR="00AB78F6">
        <w:rPr>
          <w:rFonts w:ascii="Avenir Next LT Pro" w:hAnsi="Avenir Next LT Pro" w:eastAsia="Avenir Next LT Pro" w:cs="Avenir Next LT Pro"/>
          <w:sz w:val="24"/>
          <w:szCs w:val="24"/>
        </w:rPr>
        <w:t>demonstrate</w:t>
      </w:r>
      <w:r w:rsidRPr="28689634" w:rsidR="00AB78F6">
        <w:rPr>
          <w:rFonts w:ascii="Avenir Next LT Pro" w:hAnsi="Avenir Next LT Pro" w:eastAsia="Avenir Next LT Pro" w:cs="Avenir Next LT Pro"/>
          <w:sz w:val="24"/>
          <w:szCs w:val="24"/>
        </w:rPr>
        <w:t xml:space="preserve"> that they adhere to approved codes of conduct or certification schemes, this should be taken into consideration for choice of supplier.</w:t>
      </w:r>
    </w:p>
    <w:p w:rsidR="2E5D2618" w:rsidP="28689634" w:rsidRDefault="2E5D2618" w14:paraId="075D254F" w14:textId="2858539C">
      <w:pPr>
        <w:pStyle w:val="ListParagraph"/>
        <w:numPr>
          <w:ilvl w:val="0"/>
          <w:numId w:val="62"/>
        </w:numPr>
        <w:spacing w:after="0"/>
        <w:jc w:val="both"/>
        <w:rPr>
          <w:rFonts w:ascii="Avenir Next LT Pro" w:hAnsi="Avenir Next LT Pro" w:eastAsia="Avenir Next LT Pro" w:cs="Avenir Next LT Pro"/>
          <w:sz w:val="24"/>
          <w:szCs w:val="24"/>
        </w:rPr>
      </w:pPr>
      <w:r w:rsidRPr="28689634" w:rsidR="00AB78F6">
        <w:rPr>
          <w:rFonts w:ascii="Avenir Next LT Pro" w:hAnsi="Avenir Next LT Pro" w:eastAsia="Avenir Next LT Pro" w:cs="Avenir Next LT Pro"/>
          <w:sz w:val="24"/>
          <w:szCs w:val="24"/>
        </w:rPr>
        <w:t>Where</w:t>
      </w:r>
      <w:r w:rsidRPr="28689634" w:rsidR="00CC1472">
        <w:rPr>
          <w:rFonts w:ascii="Avenir Next LT Pro" w:hAnsi="Avenir Next LT Pro" w:eastAsia="Avenir Next LT Pro" w:cs="Avenir Next LT Pro"/>
          <w:sz w:val="24"/>
          <w:szCs w:val="24"/>
        </w:rPr>
        <w:t xml:space="preserve"> </w:t>
      </w:r>
      <w:r w:rsidRPr="28689634" w:rsidR="00711B0E">
        <w:rPr>
          <w:rFonts w:ascii="Avenir Next LT Pro" w:hAnsi="Avenir Next LT Pro" w:eastAsia="Avenir Next LT Pro" w:cs="Avenir Next LT Pro"/>
          <w:sz w:val="24"/>
          <w:szCs w:val="24"/>
        </w:rPr>
        <w:t>N</w:t>
      </w:r>
      <w:r w:rsidRPr="28689634" w:rsidR="00CC1472">
        <w:rPr>
          <w:rFonts w:ascii="Avenir Next LT Pro" w:hAnsi="Avenir Next LT Pro" w:eastAsia="Avenir Next LT Pro" w:cs="Avenir Next LT Pro"/>
          <w:sz w:val="24"/>
          <w:szCs w:val="24"/>
        </w:rPr>
        <w:t xml:space="preserve">exus </w:t>
      </w:r>
      <w:r w:rsidRPr="28689634" w:rsidR="00AB78F6">
        <w:rPr>
          <w:rFonts w:ascii="Avenir Next LT Pro" w:hAnsi="Avenir Next LT Pro" w:eastAsia="Avenir Next LT Pro" w:cs="Avenir Next LT Pro"/>
          <w:sz w:val="24"/>
          <w:szCs w:val="24"/>
        </w:rPr>
        <w:t xml:space="preserve">uses a processor, a written contract with compulsory terms as set out in Article 28 of the </w:t>
      </w:r>
      <w:r w:rsidRPr="28689634" w:rsidR="00FE1AFF">
        <w:rPr>
          <w:rFonts w:ascii="Avenir Next LT Pro" w:hAnsi="Avenir Next LT Pro" w:eastAsia="Avenir Next LT Pro" w:cs="Avenir Next LT Pro"/>
          <w:sz w:val="24"/>
          <w:szCs w:val="24"/>
        </w:rPr>
        <w:t>UK GDPR</w:t>
      </w:r>
      <w:r w:rsidRPr="28689634" w:rsidR="00AB78F6">
        <w:rPr>
          <w:rFonts w:ascii="Avenir Next LT Pro" w:hAnsi="Avenir Next LT Pro" w:eastAsia="Avenir Next LT Pro" w:cs="Avenir Next LT Pro"/>
          <w:sz w:val="24"/>
          <w:szCs w:val="24"/>
        </w:rPr>
        <w:t xml:space="preserve"> must be in place (plus any </w:t>
      </w:r>
      <w:r w:rsidRPr="28689634" w:rsidR="00AB78F6">
        <w:rPr>
          <w:rFonts w:ascii="Avenir Next LT Pro" w:hAnsi="Avenir Next LT Pro" w:eastAsia="Avenir Next LT Pro" w:cs="Avenir Next LT Pro"/>
          <w:sz w:val="24"/>
          <w:szCs w:val="24"/>
        </w:rPr>
        <w:t>additional</w:t>
      </w:r>
      <w:r w:rsidRPr="28689634" w:rsidR="00AB78F6">
        <w:rPr>
          <w:rFonts w:ascii="Avenir Next LT Pro" w:hAnsi="Avenir Next LT Pro" w:eastAsia="Avenir Next LT Pro" w:cs="Avenir Next LT Pro"/>
          <w:sz w:val="24"/>
          <w:szCs w:val="24"/>
        </w:rPr>
        <w:t xml:space="preserve"> requirements that we </w:t>
      </w:r>
      <w:r w:rsidRPr="28689634" w:rsidR="00AB78F6">
        <w:rPr>
          <w:rFonts w:ascii="Avenir Next LT Pro" w:hAnsi="Avenir Next LT Pro" w:eastAsia="Avenir Next LT Pro" w:cs="Avenir Next LT Pro"/>
          <w:sz w:val="24"/>
          <w:szCs w:val="24"/>
        </w:rPr>
        <w:t>determine</w:t>
      </w:r>
      <w:r w:rsidRPr="28689634" w:rsidR="00AB78F6">
        <w:rPr>
          <w:rFonts w:ascii="Avenir Next LT Pro" w:hAnsi="Avenir Next LT Pro" w:eastAsia="Avenir Next LT Pro" w:cs="Avenir Next LT Pro"/>
          <w:sz w:val="24"/>
          <w:szCs w:val="24"/>
        </w:rPr>
        <w:t xml:space="preserve">). </w:t>
      </w:r>
      <w:r w:rsidRPr="28689634" w:rsidR="00AB78F6">
        <w:rPr>
          <w:rFonts w:ascii="Avenir Next LT Pro" w:hAnsi="Avenir Next LT Pro" w:eastAsia="Avenir Next LT Pro" w:cs="Avenir Next LT Pro"/>
          <w:sz w:val="24"/>
          <w:szCs w:val="24"/>
        </w:rPr>
        <w:t xml:space="preserve">Processors can only act on the instruction of </w:t>
      </w:r>
      <w:r w:rsidRPr="28689634" w:rsidR="00B43C04">
        <w:rPr>
          <w:rFonts w:ascii="Avenir Next LT Pro" w:hAnsi="Avenir Next LT Pro" w:eastAsia="Avenir Next LT Pro" w:cs="Avenir Next LT Pro"/>
          <w:sz w:val="24"/>
          <w:szCs w:val="24"/>
        </w:rPr>
        <w:t>Nexus</w:t>
      </w:r>
      <w:r w:rsidRPr="28689634" w:rsidR="00AB78F6">
        <w:rPr>
          <w:rFonts w:ascii="Avenir Next LT Pro" w:hAnsi="Avenir Next LT Pro" w:eastAsia="Avenir Next LT Pro" w:cs="Avenir Next LT Pro"/>
          <w:sz w:val="24"/>
          <w:szCs w:val="24"/>
        </w:rPr>
        <w:t xml:space="preserve">. </w:t>
      </w:r>
    </w:p>
    <w:p w:rsidR="2E5D2618" w:rsidP="013F9D92" w:rsidRDefault="2E5D2618" w14:paraId="572E4E5E" w14:textId="23D0BC2D">
      <w:pPr>
        <w:pStyle w:val="Normal"/>
        <w:spacing w:after="0"/>
        <w:jc w:val="both"/>
        <w:rPr>
          <w:rFonts w:ascii="Avenir Next LT Pro" w:hAnsi="Avenir Next LT Pro" w:eastAsia="Avenir Next LT Pro" w:cs="Avenir Next LT Pro"/>
          <w:sz w:val="24"/>
          <w:szCs w:val="24"/>
        </w:rPr>
      </w:pPr>
    </w:p>
    <w:p w:rsidRPr="006257A7" w:rsidR="00AB78F6" w:rsidP="2E5D2618" w:rsidRDefault="00AB78F6" w14:paraId="35BB2E1D" w14:textId="77777777">
      <w:pPr>
        <w:spacing w:after="0"/>
        <w:jc w:val="both"/>
        <w:rPr>
          <w:rFonts w:ascii="Avenir Next LT Pro" w:hAnsi="Avenir Next LT Pro" w:eastAsia="Avenir Next LT Pro" w:cs="Avenir Next LT Pro"/>
          <w:b/>
          <w:bCs/>
          <w:color w:val="808080" w:themeColor="background1" w:themeShade="80"/>
          <w:sz w:val="24"/>
          <w:szCs w:val="24"/>
          <w:u w:val="single"/>
        </w:rPr>
      </w:pPr>
      <w:r w:rsidRPr="2E5D2618">
        <w:rPr>
          <w:rFonts w:ascii="Avenir Next LT Pro" w:hAnsi="Avenir Next LT Pro" w:eastAsia="Avenir Next LT Pro" w:cs="Avenir Next LT Pro"/>
          <w:b/>
          <w:bCs/>
          <w:sz w:val="24"/>
          <w:szCs w:val="24"/>
          <w:u w:val="single"/>
        </w:rPr>
        <w:lastRenderedPageBreak/>
        <w:t>SECTION 4: REPORTING OF BREACHES &amp; COMPLAINTS</w:t>
      </w:r>
    </w:p>
    <w:p w:rsidRPr="006257A7" w:rsidR="00AB78F6" w:rsidP="2E5D2618" w:rsidRDefault="00AB78F6" w14:paraId="68E4CD06" w14:textId="415CEFDA">
      <w:pPr>
        <w:spacing w:after="0"/>
        <w:jc w:val="both"/>
        <w:rPr>
          <w:rFonts w:ascii="Avenir Next LT Pro" w:hAnsi="Avenir Next LT Pro" w:eastAsia="Avenir Next LT Pro" w:cs="Avenir Next LT Pro"/>
          <w:b/>
          <w:bCs/>
          <w:color w:val="808080" w:themeColor="background1" w:themeShade="80"/>
          <w:sz w:val="24"/>
          <w:szCs w:val="24"/>
          <w:u w:val="single"/>
        </w:rPr>
      </w:pPr>
      <w:r w:rsidRPr="2E5D2618">
        <w:rPr>
          <w:rFonts w:ascii="Avenir Next LT Pro" w:hAnsi="Avenir Next LT Pro" w:eastAsia="Avenir Next LT Pro" w:cs="Avenir Next LT Pro"/>
          <w:b/>
          <w:bCs/>
          <w:sz w:val="24"/>
          <w:szCs w:val="24"/>
          <w:u w:val="single"/>
        </w:rPr>
        <w:t xml:space="preserve">BREACHES OF THE </w:t>
      </w:r>
      <w:r w:rsidRPr="2E5D2618" w:rsidR="00FE1AFF">
        <w:rPr>
          <w:rFonts w:ascii="Avenir Next LT Pro" w:hAnsi="Avenir Next LT Pro" w:eastAsia="Avenir Next LT Pro" w:cs="Avenir Next LT Pro"/>
          <w:b/>
          <w:bCs/>
          <w:sz w:val="24"/>
          <w:szCs w:val="24"/>
          <w:u w:val="single"/>
        </w:rPr>
        <w:t>UK GDPR</w:t>
      </w:r>
    </w:p>
    <w:p w:rsidRPr="006257A7" w:rsidR="00B43C04" w:rsidP="35352CB4" w:rsidRDefault="00B43C04" w14:paraId="4597AE5B" w14:textId="77777777">
      <w:pPr>
        <w:spacing w:after="0"/>
        <w:jc w:val="both"/>
        <w:rPr>
          <w:rFonts w:ascii="Avenir Next LT Pro" w:hAnsi="Avenir Next LT Pro" w:eastAsia="Avenir Next LT Pro" w:cs="Avenir Next LT Pro"/>
          <w:b/>
          <w:bCs/>
          <w:color w:val="808080" w:themeColor="background1" w:themeShade="80"/>
          <w:sz w:val="24"/>
          <w:szCs w:val="24"/>
        </w:rPr>
      </w:pPr>
    </w:p>
    <w:p w:rsidRPr="006257A7" w:rsidR="00AB78F6" w:rsidP="013F9D92" w:rsidRDefault="00AB78F6" w14:paraId="2C9A4BC1" w14:textId="2CE7388D">
      <w:pPr>
        <w:spacing w:after="0"/>
        <w:jc w:val="both"/>
        <w:rPr>
          <w:rFonts w:ascii="Avenir Next LT Pro" w:hAnsi="Avenir Next LT Pro" w:eastAsia="Avenir Next LT Pro" w:cs="Avenir Next LT Pro"/>
          <w:b w:val="1"/>
          <w:bCs w:val="1"/>
          <w:sz w:val="24"/>
          <w:szCs w:val="24"/>
          <w:u w:val="single"/>
        </w:rPr>
      </w:pPr>
      <w:r w:rsidRPr="013F9D92" w:rsidR="00AB78F6">
        <w:rPr>
          <w:rFonts w:ascii="Avenir Next LT Pro" w:hAnsi="Avenir Next LT Pro" w:eastAsia="Avenir Next LT Pro" w:cs="Avenir Next LT Pro"/>
          <w:b w:val="1"/>
          <w:bCs w:val="1"/>
          <w:sz w:val="24"/>
          <w:szCs w:val="24"/>
          <w:u w:val="single"/>
        </w:rPr>
        <w:t>Definition of a Personal Data Breach</w:t>
      </w:r>
    </w:p>
    <w:p w:rsidRPr="006257A7" w:rsidR="00AB78F6" w:rsidP="35352CB4" w:rsidRDefault="00AB78F6" w14:paraId="0B826B78" w14:textId="5EB7DEBF">
      <w:pPr>
        <w:spacing w:after="0"/>
        <w:jc w:val="both"/>
        <w:rPr>
          <w:rFonts w:ascii="Avenir Next LT Pro" w:hAnsi="Avenir Next LT Pro" w:eastAsia="Avenir Next LT Pro" w:cs="Avenir Next LT Pro"/>
          <w:sz w:val="24"/>
          <w:szCs w:val="24"/>
        </w:rPr>
      </w:pPr>
      <w:r w:rsidRPr="013F9D92" w:rsidR="00AB78F6">
        <w:rPr>
          <w:rFonts w:ascii="Avenir Next LT Pro" w:hAnsi="Avenir Next LT Pro" w:eastAsia="Avenir Next LT Pro" w:cs="Avenir Next LT Pro"/>
          <w:sz w:val="24"/>
          <w:szCs w:val="24"/>
        </w:rPr>
        <w:t xml:space="preserve">A Personal Data Breach </w:t>
      </w:r>
      <w:r w:rsidRPr="013F9D92" w:rsidR="537C9C6E">
        <w:rPr>
          <w:rFonts w:ascii="Avenir Next LT Pro" w:hAnsi="Avenir Next LT Pro" w:eastAsia="Avenir Next LT Pro" w:cs="Avenir Next LT Pro"/>
          <w:sz w:val="24"/>
          <w:szCs w:val="24"/>
        </w:rPr>
        <w:t xml:space="preserve">is defined under the UK GDPR as </w:t>
      </w:r>
      <w:r w:rsidRPr="013F9D92" w:rsidR="00AB78F6">
        <w:rPr>
          <w:rFonts w:ascii="Avenir Next LT Pro" w:hAnsi="Avenir Next LT Pro" w:eastAsia="Avenir Next LT Pro" w:cs="Avenir Next LT Pro"/>
          <w:sz w:val="24"/>
          <w:szCs w:val="24"/>
        </w:rPr>
        <w:t xml:space="preserve">a breach of security leading the accidental or unlawful destruction, loss, alteration, unauthorised disclosure of, or access to Personal Data. </w:t>
      </w:r>
    </w:p>
    <w:p w:rsidR="2E5D2618" w:rsidP="2E5D2618" w:rsidRDefault="2E5D2618" w14:paraId="27E88736" w14:textId="10BE0832">
      <w:pPr>
        <w:spacing w:after="0"/>
        <w:jc w:val="both"/>
        <w:rPr>
          <w:rFonts w:ascii="Avenir Next LT Pro" w:hAnsi="Avenir Next LT Pro" w:eastAsia="Avenir Next LT Pro" w:cs="Avenir Next LT Pro"/>
          <w:sz w:val="24"/>
          <w:szCs w:val="24"/>
        </w:rPr>
      </w:pPr>
    </w:p>
    <w:p w:rsidRPr="006257A7" w:rsidR="00917917" w:rsidP="28689634" w:rsidRDefault="00917917" w14:paraId="2B8E7C06" w14:textId="787D3985">
      <w:pPr>
        <w:pStyle w:val="ListParagraph"/>
        <w:numPr>
          <w:ilvl w:val="0"/>
          <w:numId w:val="13"/>
        </w:numPr>
        <w:spacing w:after="0"/>
        <w:jc w:val="both"/>
        <w:rPr>
          <w:rFonts w:ascii="Avenir Next LT Pro" w:hAnsi="Avenir Next LT Pro" w:eastAsia="Avenir Next LT Pro" w:cs="Avenir Next LT Pro"/>
          <w:b w:val="1"/>
          <w:bCs w:val="1"/>
          <w:sz w:val="24"/>
          <w:szCs w:val="24"/>
        </w:rPr>
      </w:pPr>
      <w:r w:rsidRPr="28689634" w:rsidR="00AB78F6">
        <w:rPr>
          <w:rFonts w:ascii="Avenir Next LT Pro" w:hAnsi="Avenir Next LT Pro" w:eastAsia="Avenir Next LT Pro" w:cs="Avenir Next LT Pro"/>
          <w:b w:val="1"/>
          <w:bCs w:val="1"/>
          <w:sz w:val="24"/>
          <w:szCs w:val="24"/>
        </w:rPr>
        <w:t>What should be reported?</w:t>
      </w:r>
    </w:p>
    <w:p w:rsidRPr="006257A7" w:rsidR="00AB78F6" w:rsidP="35352CB4" w:rsidRDefault="00AB78F6" w14:paraId="2B603108" w14:textId="11D5069D">
      <w:pPr>
        <w:spacing w:after="0"/>
        <w:jc w:val="both"/>
        <w:rPr>
          <w:rFonts w:ascii="Avenir Next LT Pro" w:hAnsi="Avenir Next LT Pro" w:eastAsia="Avenir Next LT Pro" w:cs="Avenir Next LT Pro"/>
          <w:sz w:val="24"/>
          <w:szCs w:val="24"/>
        </w:rPr>
      </w:pPr>
      <w:r w:rsidRPr="013F9D92" w:rsidR="00AB78F6">
        <w:rPr>
          <w:rFonts w:ascii="Avenir Next LT Pro" w:hAnsi="Avenir Next LT Pro" w:eastAsia="Avenir Next LT Pro" w:cs="Avenir Next LT Pro"/>
          <w:sz w:val="24"/>
          <w:szCs w:val="24"/>
        </w:rPr>
        <w:t xml:space="preserve">All members of </w:t>
      </w:r>
      <w:r w:rsidRPr="013F9D92" w:rsidR="1EFA05E3">
        <w:rPr>
          <w:rFonts w:ascii="Avenir Next LT Pro" w:hAnsi="Avenir Next LT Pro" w:eastAsia="Avenir Next LT Pro" w:cs="Avenir Next LT Pro"/>
          <w:sz w:val="24"/>
          <w:szCs w:val="24"/>
        </w:rPr>
        <w:t xml:space="preserve">personnel </w:t>
      </w:r>
      <w:r w:rsidRPr="013F9D92" w:rsidR="00AB78F6">
        <w:rPr>
          <w:rFonts w:ascii="Avenir Next LT Pro" w:hAnsi="Avenir Next LT Pro" w:eastAsia="Avenir Next LT Pro" w:cs="Avenir Next LT Pro"/>
          <w:sz w:val="24"/>
          <w:szCs w:val="24"/>
        </w:rPr>
        <w:t xml:space="preserve">should be vigilant and able to </w:t>
      </w:r>
      <w:r w:rsidRPr="013F9D92" w:rsidR="00AB78F6">
        <w:rPr>
          <w:rFonts w:ascii="Avenir Next LT Pro" w:hAnsi="Avenir Next LT Pro" w:eastAsia="Avenir Next LT Pro" w:cs="Avenir Next LT Pro"/>
          <w:sz w:val="24"/>
          <w:szCs w:val="24"/>
        </w:rPr>
        <w:t>identify</w:t>
      </w:r>
      <w:r w:rsidRPr="013F9D92" w:rsidR="00AB78F6">
        <w:rPr>
          <w:rFonts w:ascii="Avenir Next LT Pro" w:hAnsi="Avenir Next LT Pro" w:eastAsia="Avenir Next LT Pro" w:cs="Avenir Next LT Pro"/>
          <w:sz w:val="24"/>
          <w:szCs w:val="24"/>
        </w:rPr>
        <w:t xml:space="preserve"> a suspected personal data breach.</w:t>
      </w:r>
    </w:p>
    <w:p w:rsidRPr="006257A7" w:rsidR="00917917" w:rsidP="35352CB4" w:rsidRDefault="00917917" w14:paraId="5F628B3B" w14:textId="77777777">
      <w:pPr>
        <w:spacing w:after="0"/>
        <w:jc w:val="both"/>
        <w:rPr>
          <w:rFonts w:ascii="Avenir Next LT Pro" w:hAnsi="Avenir Next LT Pro" w:eastAsia="Avenir Next LT Pro" w:cs="Avenir Next LT Pro"/>
          <w:sz w:val="24"/>
          <w:szCs w:val="24"/>
        </w:rPr>
      </w:pPr>
    </w:p>
    <w:p w:rsidR="00AB78F6" w:rsidP="28689634" w:rsidRDefault="00AB78F6" w14:paraId="729CB4D6" w14:textId="61DE90B3">
      <w:pPr>
        <w:spacing w:after="0"/>
        <w:jc w:val="both"/>
        <w:rPr>
          <w:rFonts w:ascii="Avenir Next LT Pro" w:hAnsi="Avenir Next LT Pro" w:eastAsia="Avenir Next LT Pro" w:cs="Avenir Next LT Pro"/>
          <w:sz w:val="24"/>
          <w:szCs w:val="24"/>
        </w:rPr>
      </w:pPr>
      <w:r w:rsidRPr="28689634" w:rsidR="00AB78F6">
        <w:rPr>
          <w:rFonts w:ascii="Avenir Next LT Pro" w:hAnsi="Avenir Next LT Pro" w:eastAsia="Avenir Next LT Pro" w:cs="Avenir Next LT Pro"/>
          <w:sz w:val="24"/>
          <w:szCs w:val="24"/>
        </w:rPr>
        <w:t>You should report any incident that could potentially compromise the security of Personal Data, for example:</w:t>
      </w:r>
    </w:p>
    <w:p w:rsidRPr="006257A7" w:rsidR="00AB78F6" w:rsidP="28689634" w:rsidRDefault="34E2CD97" w14:paraId="36FE4498" w14:textId="7764EDB5">
      <w:pPr>
        <w:pStyle w:val="ListParagraph"/>
        <w:numPr>
          <w:ilvl w:val="0"/>
          <w:numId w:val="8"/>
        </w:numPr>
        <w:spacing w:after="0"/>
        <w:jc w:val="both"/>
        <w:rPr>
          <w:rFonts w:ascii="Avenir Next LT Pro" w:hAnsi="Avenir Next LT Pro" w:eastAsia="Avenir Next LT Pro" w:cs="Avenir Next LT Pro"/>
          <w:sz w:val="22"/>
          <w:szCs w:val="22"/>
        </w:rPr>
      </w:pPr>
      <w:r w:rsidRPr="28689634" w:rsidR="34E2CD97">
        <w:rPr>
          <w:rFonts w:ascii="Avenir Next LT Pro" w:hAnsi="Avenir Next LT Pro" w:eastAsia="Avenir Next LT Pro" w:cs="Avenir Next LT Pro"/>
          <w:sz w:val="24"/>
          <w:szCs w:val="24"/>
        </w:rPr>
        <w:t>Lost</w:t>
      </w:r>
      <w:r w:rsidRPr="28689634" w:rsidR="00AB78F6">
        <w:rPr>
          <w:rFonts w:ascii="Avenir Next LT Pro" w:hAnsi="Avenir Next LT Pro" w:eastAsia="Avenir Next LT Pro" w:cs="Avenir Next LT Pro"/>
          <w:sz w:val="24"/>
          <w:szCs w:val="24"/>
        </w:rPr>
        <w:t xml:space="preserve"> </w:t>
      </w:r>
      <w:r w:rsidRPr="28689634" w:rsidR="260C9FE4">
        <w:rPr>
          <w:rFonts w:ascii="Avenir Next LT Pro" w:hAnsi="Avenir Next LT Pro" w:eastAsia="Avenir Next LT Pro" w:cs="Avenir Next LT Pro"/>
          <w:sz w:val="24"/>
          <w:szCs w:val="24"/>
        </w:rPr>
        <w:t xml:space="preserve">or stolen devices: </w:t>
      </w:r>
      <w:r w:rsidRPr="28689634" w:rsidR="00AB78F6">
        <w:rPr>
          <w:rFonts w:ascii="Avenir Next LT Pro" w:hAnsi="Avenir Next LT Pro" w:eastAsia="Avenir Next LT Pro" w:cs="Avenir Next LT Pro"/>
          <w:sz w:val="24"/>
          <w:szCs w:val="24"/>
        </w:rPr>
        <w:t>laptop</w:t>
      </w:r>
      <w:r w:rsidRPr="28689634" w:rsidR="644B049E">
        <w:rPr>
          <w:rFonts w:ascii="Avenir Next LT Pro" w:hAnsi="Avenir Next LT Pro" w:eastAsia="Avenir Next LT Pro" w:cs="Avenir Next LT Pro"/>
          <w:sz w:val="24"/>
          <w:szCs w:val="24"/>
        </w:rPr>
        <w:t xml:space="preserve">, </w:t>
      </w:r>
      <w:r w:rsidRPr="28689634" w:rsidR="1CF8767E">
        <w:rPr>
          <w:rFonts w:ascii="Avenir Next LT Pro" w:hAnsi="Avenir Next LT Pro" w:eastAsia="Avenir Next LT Pro" w:cs="Avenir Next LT Pro"/>
          <w:sz w:val="24"/>
          <w:szCs w:val="24"/>
        </w:rPr>
        <w:t>mobile phone</w:t>
      </w:r>
      <w:r w:rsidRPr="28689634" w:rsidR="26D33F55">
        <w:rPr>
          <w:rFonts w:ascii="Avenir Next LT Pro" w:hAnsi="Avenir Next LT Pro" w:eastAsia="Avenir Next LT Pro" w:cs="Avenir Next LT Pro"/>
          <w:sz w:val="24"/>
          <w:szCs w:val="24"/>
        </w:rPr>
        <w:t xml:space="preserve">, or USB drive </w:t>
      </w:r>
      <w:r w:rsidRPr="28689634" w:rsidR="26D33F55">
        <w:rPr>
          <w:rFonts w:ascii="Avenir Next LT Pro" w:hAnsi="Avenir Next LT Pro" w:eastAsia="Avenir Next LT Pro" w:cs="Avenir Next LT Pro"/>
          <w:sz w:val="24"/>
          <w:szCs w:val="24"/>
        </w:rPr>
        <w:t>containing</w:t>
      </w:r>
      <w:r w:rsidRPr="28689634" w:rsidR="26D33F55">
        <w:rPr>
          <w:rFonts w:ascii="Avenir Next LT Pro" w:hAnsi="Avenir Next LT Pro" w:eastAsia="Avenir Next LT Pro" w:cs="Avenir Next LT Pro"/>
          <w:sz w:val="24"/>
          <w:szCs w:val="24"/>
        </w:rPr>
        <w:t xml:space="preserve"> </w:t>
      </w:r>
      <w:r w:rsidRPr="28689634" w:rsidR="26D33F55">
        <w:rPr>
          <w:rFonts w:ascii="Avenir Next LT Pro" w:hAnsi="Avenir Next LT Pro" w:eastAsia="Avenir Next LT Pro" w:cs="Avenir Next LT Pro"/>
          <w:sz w:val="24"/>
          <w:szCs w:val="24"/>
        </w:rPr>
        <w:t>data;</w:t>
      </w:r>
      <w:proofErr w:type="gramStart"/>
      <w:proofErr w:type="gramEnd"/>
    </w:p>
    <w:p w:rsidR="00AB78F6" w:rsidP="2E5D2618" w:rsidRDefault="00AB78F6" w14:paraId="7B94EA67" w14:textId="1B073F19">
      <w:pPr>
        <w:pStyle w:val="ListParagraph"/>
        <w:numPr>
          <w:ilvl w:val="0"/>
          <w:numId w:val="8"/>
        </w:numPr>
        <w:spacing w:after="0"/>
        <w:jc w:val="both"/>
        <w:rPr>
          <w:rFonts w:ascii="Avenir Next LT Pro" w:hAnsi="Avenir Next LT Pro" w:eastAsia="Avenir Next LT Pro" w:cs="Avenir Next LT Pro"/>
        </w:rPr>
      </w:pPr>
      <w:r w:rsidRPr="2E5D2618">
        <w:rPr>
          <w:rFonts w:ascii="Avenir Next LT Pro" w:hAnsi="Avenir Next LT Pro" w:eastAsia="Avenir Next LT Pro" w:cs="Avenir Next LT Pro"/>
          <w:sz w:val="24"/>
          <w:szCs w:val="24"/>
        </w:rPr>
        <w:t xml:space="preserve">Unauthorised disclosure of personal </w:t>
      </w:r>
      <w:proofErr w:type="gramStart"/>
      <w:r w:rsidRPr="2E5D2618">
        <w:rPr>
          <w:rFonts w:ascii="Avenir Next LT Pro" w:hAnsi="Avenir Next LT Pro" w:eastAsia="Avenir Next LT Pro" w:cs="Avenir Next LT Pro"/>
          <w:sz w:val="24"/>
          <w:szCs w:val="24"/>
        </w:rPr>
        <w:t>information</w:t>
      </w:r>
      <w:r w:rsidRPr="2E5D2618" w:rsidR="0D1B8081">
        <w:rPr>
          <w:rFonts w:ascii="Avenir Next LT Pro" w:hAnsi="Avenir Next LT Pro" w:eastAsia="Avenir Next LT Pro" w:cs="Avenir Next LT Pro"/>
          <w:sz w:val="24"/>
          <w:szCs w:val="24"/>
        </w:rPr>
        <w:t>;</w:t>
      </w:r>
      <w:proofErr w:type="gramEnd"/>
    </w:p>
    <w:p w:rsidRPr="006257A7" w:rsidR="00AB78F6" w:rsidP="2E5D2618" w:rsidRDefault="00AB78F6" w14:paraId="4221586C" w14:textId="24AD935E">
      <w:pPr>
        <w:pStyle w:val="ListParagraph"/>
        <w:numPr>
          <w:ilvl w:val="0"/>
          <w:numId w:val="6"/>
        </w:numPr>
        <w:spacing w:after="0"/>
        <w:jc w:val="both"/>
        <w:rPr>
          <w:rFonts w:ascii="Avenir Next LT Pro" w:hAnsi="Avenir Next LT Pro" w:eastAsia="Avenir Next LT Pro" w:cs="Avenir Next LT Pro"/>
        </w:rPr>
      </w:pPr>
      <w:r w:rsidRPr="2E5D2618">
        <w:rPr>
          <w:rFonts w:ascii="Avenir Next LT Pro" w:hAnsi="Avenir Next LT Pro" w:eastAsia="Avenir Next LT Pro" w:cs="Avenir Next LT Pro"/>
          <w:sz w:val="24"/>
          <w:szCs w:val="24"/>
        </w:rPr>
        <w:t xml:space="preserve">Loss of personal </w:t>
      </w:r>
      <w:proofErr w:type="gramStart"/>
      <w:r w:rsidRPr="2E5D2618">
        <w:rPr>
          <w:rFonts w:ascii="Avenir Next LT Pro" w:hAnsi="Avenir Next LT Pro" w:eastAsia="Avenir Next LT Pro" w:cs="Avenir Next LT Pro"/>
          <w:sz w:val="24"/>
          <w:szCs w:val="24"/>
        </w:rPr>
        <w:t>files</w:t>
      </w:r>
      <w:r w:rsidRPr="2E5D2618" w:rsidR="6A0469AE">
        <w:rPr>
          <w:rFonts w:ascii="Avenir Next LT Pro" w:hAnsi="Avenir Next LT Pro" w:eastAsia="Avenir Next LT Pro" w:cs="Avenir Next LT Pro"/>
          <w:sz w:val="24"/>
          <w:szCs w:val="24"/>
        </w:rPr>
        <w:t>;</w:t>
      </w:r>
      <w:proofErr w:type="gramEnd"/>
    </w:p>
    <w:p w:rsidRPr="006257A7" w:rsidR="00AB78F6" w:rsidP="28689634" w:rsidRDefault="00AB78F6" w14:paraId="144A0965" w14:textId="6ADD767A">
      <w:pPr>
        <w:pStyle w:val="ListParagraph"/>
        <w:numPr>
          <w:ilvl w:val="0"/>
          <w:numId w:val="6"/>
        </w:numPr>
        <w:spacing w:after="0"/>
        <w:jc w:val="both"/>
        <w:rPr>
          <w:rFonts w:ascii="Avenir Next LT Pro" w:hAnsi="Avenir Next LT Pro" w:eastAsia="Avenir Next LT Pro" w:cs="Avenir Next LT Pro"/>
          <w:sz w:val="22"/>
          <w:szCs w:val="22"/>
        </w:rPr>
      </w:pPr>
      <w:r w:rsidRPr="28689634" w:rsidR="00AB78F6">
        <w:rPr>
          <w:rFonts w:ascii="Avenir Next LT Pro" w:hAnsi="Avenir Next LT Pro" w:eastAsia="Avenir Next LT Pro" w:cs="Avenir Next LT Pro"/>
          <w:sz w:val="24"/>
          <w:szCs w:val="24"/>
        </w:rPr>
        <w:t xml:space="preserve">Non-arrival of sensitive </w:t>
      </w:r>
      <w:r w:rsidRPr="28689634" w:rsidR="00AB78F6">
        <w:rPr>
          <w:rFonts w:ascii="Avenir Next LT Pro" w:hAnsi="Avenir Next LT Pro" w:eastAsia="Avenir Next LT Pro" w:cs="Avenir Next LT Pro"/>
          <w:sz w:val="24"/>
          <w:szCs w:val="24"/>
        </w:rPr>
        <w:t>information</w:t>
      </w:r>
      <w:r w:rsidRPr="28689634" w:rsidR="4F5E2293">
        <w:rPr>
          <w:rFonts w:ascii="Avenir Next LT Pro" w:hAnsi="Avenir Next LT Pro" w:eastAsia="Avenir Next LT Pro" w:cs="Avenir Next LT Pro"/>
          <w:sz w:val="24"/>
          <w:szCs w:val="24"/>
        </w:rPr>
        <w:t>;</w:t>
      </w:r>
    </w:p>
    <w:p w:rsidRPr="006257A7" w:rsidR="00AB78F6" w:rsidP="2E5D2618" w:rsidRDefault="00AB78F6" w14:paraId="77571937" w14:textId="420A266C">
      <w:pPr>
        <w:pStyle w:val="ListParagraph"/>
        <w:numPr>
          <w:ilvl w:val="0"/>
          <w:numId w:val="4"/>
        </w:numPr>
        <w:spacing w:after="0"/>
        <w:jc w:val="both"/>
        <w:rPr>
          <w:rFonts w:ascii="Avenir Next LT Pro" w:hAnsi="Avenir Next LT Pro" w:eastAsia="Avenir Next LT Pro" w:cs="Avenir Next LT Pro"/>
        </w:rPr>
      </w:pPr>
      <w:r w:rsidRPr="2E5D2618">
        <w:rPr>
          <w:rFonts w:ascii="Avenir Next LT Pro" w:hAnsi="Avenir Next LT Pro" w:eastAsia="Avenir Next LT Pro" w:cs="Avenir Next LT Pro"/>
          <w:sz w:val="24"/>
          <w:szCs w:val="24"/>
        </w:rPr>
        <w:t xml:space="preserve">Maintenance of unsecured </w:t>
      </w:r>
      <w:proofErr w:type="gramStart"/>
      <w:r w:rsidRPr="2E5D2618">
        <w:rPr>
          <w:rFonts w:ascii="Avenir Next LT Pro" w:hAnsi="Avenir Next LT Pro" w:eastAsia="Avenir Next LT Pro" w:cs="Avenir Next LT Pro"/>
          <w:sz w:val="24"/>
          <w:szCs w:val="24"/>
        </w:rPr>
        <w:t>databases</w:t>
      </w:r>
      <w:r w:rsidRPr="2E5D2618" w:rsidR="2A30BB4F">
        <w:rPr>
          <w:rFonts w:ascii="Avenir Next LT Pro" w:hAnsi="Avenir Next LT Pro" w:eastAsia="Avenir Next LT Pro" w:cs="Avenir Next LT Pro"/>
          <w:sz w:val="24"/>
          <w:szCs w:val="24"/>
        </w:rPr>
        <w:t>;</w:t>
      </w:r>
      <w:proofErr w:type="gramEnd"/>
    </w:p>
    <w:p w:rsidRPr="006257A7" w:rsidR="00AB78F6" w:rsidP="2E5D2618" w:rsidRDefault="00AB78F6" w14:paraId="4135DF7B" w14:textId="706031DD">
      <w:pPr>
        <w:pStyle w:val="ListParagraph"/>
        <w:numPr>
          <w:ilvl w:val="0"/>
          <w:numId w:val="3"/>
        </w:numPr>
        <w:spacing w:after="0"/>
        <w:jc w:val="both"/>
        <w:rPr>
          <w:rFonts w:ascii="Avenir Next LT Pro" w:hAnsi="Avenir Next LT Pro" w:eastAsia="Avenir Next LT Pro" w:cs="Avenir Next LT Pro"/>
        </w:rPr>
      </w:pPr>
      <w:r w:rsidRPr="2E5D2618">
        <w:rPr>
          <w:rFonts w:ascii="Avenir Next LT Pro" w:hAnsi="Avenir Next LT Pro" w:eastAsia="Avenir Next LT Pro" w:cs="Avenir Next LT Pro"/>
          <w:sz w:val="24"/>
          <w:szCs w:val="24"/>
        </w:rPr>
        <w:t xml:space="preserve">Hacking or other forms of unauthorised access to a device, email account, or the </w:t>
      </w:r>
      <w:proofErr w:type="gramStart"/>
      <w:r w:rsidRPr="2E5D2618">
        <w:rPr>
          <w:rFonts w:ascii="Avenir Next LT Pro" w:hAnsi="Avenir Next LT Pro" w:eastAsia="Avenir Next LT Pro" w:cs="Avenir Next LT Pro"/>
          <w:sz w:val="24"/>
          <w:szCs w:val="24"/>
        </w:rPr>
        <w:t>network</w:t>
      </w:r>
      <w:r w:rsidRPr="2E5D2618" w:rsidR="003DF5B5">
        <w:rPr>
          <w:rFonts w:ascii="Avenir Next LT Pro" w:hAnsi="Avenir Next LT Pro" w:eastAsia="Avenir Next LT Pro" w:cs="Avenir Next LT Pro"/>
          <w:sz w:val="24"/>
          <w:szCs w:val="24"/>
        </w:rPr>
        <w:t>;</w:t>
      </w:r>
      <w:proofErr w:type="gramEnd"/>
    </w:p>
    <w:p w:rsidRPr="006257A7" w:rsidR="00AB78F6" w:rsidP="2E5D2618" w:rsidRDefault="00AB78F6" w14:paraId="70E9EA35" w14:textId="696914EE">
      <w:pPr>
        <w:pStyle w:val="ListParagraph"/>
        <w:numPr>
          <w:ilvl w:val="0"/>
          <w:numId w:val="2"/>
        </w:numPr>
        <w:spacing w:after="0"/>
        <w:jc w:val="both"/>
        <w:rPr>
          <w:rFonts w:ascii="Avenir Next LT Pro" w:hAnsi="Avenir Next LT Pro" w:eastAsia="Avenir Next LT Pro" w:cs="Avenir Next LT Pro"/>
        </w:rPr>
      </w:pPr>
      <w:r w:rsidRPr="2E5D2618">
        <w:rPr>
          <w:rFonts w:ascii="Avenir Next LT Pro" w:hAnsi="Avenir Next LT Pro" w:eastAsia="Avenir Next LT Pro" w:cs="Avenir Next LT Pro"/>
          <w:sz w:val="24"/>
          <w:szCs w:val="24"/>
        </w:rPr>
        <w:t>Disclosing personal data to the wrong person, through wrongly addressed post/emails, or bulk emails that inappropriately reveal all recipients email addresses</w:t>
      </w:r>
    </w:p>
    <w:p w:rsidRPr="006257A7" w:rsidR="00AB78F6" w:rsidP="2E5D2618" w:rsidRDefault="00AB78F6" w14:paraId="58CAE43F" w14:textId="64DBC2E9">
      <w:pPr>
        <w:pStyle w:val="ListParagraph"/>
        <w:numPr>
          <w:ilvl w:val="0"/>
          <w:numId w:val="1"/>
        </w:numPr>
        <w:spacing w:after="0"/>
        <w:jc w:val="both"/>
        <w:rPr>
          <w:rFonts w:ascii="Avenir Next LT Pro" w:hAnsi="Avenir Next LT Pro" w:eastAsia="Avenir Next LT Pro" w:cs="Avenir Next LT Pro"/>
        </w:rPr>
      </w:pPr>
      <w:r w:rsidRPr="2E5D2618">
        <w:rPr>
          <w:rFonts w:ascii="Avenir Next LT Pro" w:hAnsi="Avenir Next LT Pro" w:eastAsia="Avenir Next LT Pro" w:cs="Avenir Next LT Pro"/>
          <w:sz w:val="24"/>
          <w:szCs w:val="24"/>
        </w:rPr>
        <w:t>Alteration or destruction of personal data without permission</w:t>
      </w:r>
      <w:r w:rsidRPr="2E5D2618" w:rsidR="488204C4">
        <w:rPr>
          <w:rFonts w:ascii="Avenir Next LT Pro" w:hAnsi="Avenir Next LT Pro" w:eastAsia="Avenir Next LT Pro" w:cs="Avenir Next LT Pro"/>
          <w:sz w:val="24"/>
          <w:szCs w:val="24"/>
        </w:rPr>
        <w:t>.</w:t>
      </w:r>
    </w:p>
    <w:p w:rsidRPr="006257A7" w:rsidR="007B3407" w:rsidP="2E5D2618" w:rsidRDefault="007B3407" w14:paraId="0C4895AA" w14:textId="6670B0C8">
      <w:pPr>
        <w:spacing w:after="0"/>
        <w:jc w:val="both"/>
        <w:rPr>
          <w:rFonts w:ascii="Avenir Next LT Pro" w:hAnsi="Avenir Next LT Pro" w:eastAsia="Avenir Next LT Pro" w:cs="Avenir Next LT Pro"/>
          <w:sz w:val="24"/>
          <w:szCs w:val="24"/>
        </w:rPr>
      </w:pPr>
    </w:p>
    <w:p w:rsidRPr="006257A7" w:rsidR="00990805" w:rsidP="2E5D2618" w:rsidRDefault="00AB78F6" w14:paraId="2C6949F9" w14:textId="4277D7EB">
      <w:pPr>
        <w:pStyle w:val="ListParagraph"/>
        <w:numPr>
          <w:ilvl w:val="0"/>
          <w:numId w:val="13"/>
        </w:numPr>
        <w:spacing w:after="0"/>
        <w:jc w:val="both"/>
        <w:rPr>
          <w:rFonts w:ascii="Avenir Next LT Pro" w:hAnsi="Avenir Next LT Pro" w:eastAsia="Avenir Next LT Pro" w:cs="Avenir Next LT Pro"/>
          <w:b/>
          <w:bCs/>
        </w:rPr>
      </w:pPr>
      <w:r w:rsidRPr="2E5D2618">
        <w:rPr>
          <w:rFonts w:ascii="Avenir Next LT Pro" w:hAnsi="Avenir Next LT Pro" w:eastAsia="Avenir Next LT Pro" w:cs="Avenir Next LT Pro"/>
          <w:b/>
          <w:bCs/>
          <w:sz w:val="24"/>
          <w:szCs w:val="24"/>
        </w:rPr>
        <w:t>When should the event/incident be reported?</w:t>
      </w:r>
    </w:p>
    <w:p w:rsidRPr="006257A7" w:rsidR="00AB78F6" w:rsidP="35352CB4" w:rsidRDefault="00AB78F6" w14:paraId="5E601CEE" w14:textId="6A9766F7">
      <w:pPr>
        <w:spacing w:after="0"/>
        <w:jc w:val="both"/>
        <w:rPr>
          <w:rFonts w:ascii="Avenir Next LT Pro" w:hAnsi="Avenir Next LT Pro" w:eastAsia="Avenir Next LT Pro" w:cs="Avenir Next LT Pro"/>
          <w:sz w:val="24"/>
          <w:szCs w:val="24"/>
        </w:rPr>
      </w:pPr>
      <w:r w:rsidRPr="2E5D2618">
        <w:rPr>
          <w:rFonts w:ascii="Avenir Next LT Pro" w:hAnsi="Avenir Next LT Pro" w:eastAsia="Avenir Next LT Pro" w:cs="Avenir Next LT Pro"/>
          <w:b/>
          <w:bCs/>
          <w:sz w:val="24"/>
          <w:szCs w:val="24"/>
        </w:rPr>
        <w:t>Immediately</w:t>
      </w:r>
      <w:r w:rsidRPr="2E5D2618" w:rsidR="14B825E8">
        <w:rPr>
          <w:rFonts w:ascii="Avenir Next LT Pro" w:hAnsi="Avenir Next LT Pro" w:eastAsia="Avenir Next LT Pro" w:cs="Avenir Next LT Pro"/>
          <w:sz w:val="24"/>
          <w:szCs w:val="24"/>
        </w:rPr>
        <w:t>, as soon as</w:t>
      </w:r>
      <w:r w:rsidRPr="2E5D2618">
        <w:rPr>
          <w:rFonts w:ascii="Avenir Next LT Pro" w:hAnsi="Avenir Next LT Pro" w:eastAsia="Avenir Next LT Pro" w:cs="Avenir Next LT Pro"/>
          <w:sz w:val="24"/>
          <w:szCs w:val="24"/>
        </w:rPr>
        <w:t xml:space="preserve"> the data loss has been discovered.</w:t>
      </w:r>
    </w:p>
    <w:p w:rsidRPr="006257A7" w:rsidR="00917917" w:rsidP="35352CB4" w:rsidRDefault="00917917" w14:paraId="372DD612" w14:textId="77777777">
      <w:pPr>
        <w:spacing w:after="0"/>
        <w:jc w:val="both"/>
        <w:rPr>
          <w:rFonts w:ascii="Avenir Next LT Pro" w:hAnsi="Avenir Next LT Pro" w:eastAsia="Avenir Next LT Pro" w:cs="Avenir Next LT Pro"/>
          <w:sz w:val="24"/>
          <w:szCs w:val="24"/>
        </w:rPr>
      </w:pPr>
    </w:p>
    <w:p w:rsidRPr="006257A7" w:rsidR="00AB78F6" w:rsidP="2E5D2618" w:rsidRDefault="00AB78F6" w14:paraId="2842CBE0" w14:textId="1782E0C5">
      <w:pPr>
        <w:pStyle w:val="ListParagraph"/>
        <w:numPr>
          <w:ilvl w:val="0"/>
          <w:numId w:val="13"/>
        </w:numPr>
        <w:spacing w:after="0"/>
        <w:jc w:val="both"/>
        <w:rPr>
          <w:rFonts w:ascii="Avenir Next LT Pro" w:hAnsi="Avenir Next LT Pro" w:eastAsia="Avenir Next LT Pro" w:cs="Avenir Next LT Pro"/>
          <w:b/>
          <w:bCs/>
        </w:rPr>
      </w:pPr>
      <w:r w:rsidRPr="2E5D2618">
        <w:rPr>
          <w:rFonts w:ascii="Avenir Next LT Pro" w:hAnsi="Avenir Next LT Pro" w:eastAsia="Avenir Next LT Pro" w:cs="Avenir Next LT Pro"/>
          <w:b/>
          <w:bCs/>
          <w:sz w:val="24"/>
          <w:szCs w:val="24"/>
        </w:rPr>
        <w:t>How should the event/incident be reported?</w:t>
      </w:r>
    </w:p>
    <w:p w:rsidRPr="006257A7" w:rsidR="00AB78F6" w:rsidP="28689634" w:rsidRDefault="00AB78F6" w14:paraId="17ECB45F" w14:textId="4C4E93D3">
      <w:pPr>
        <w:pStyle w:val="ListParagraph"/>
        <w:numPr>
          <w:ilvl w:val="0"/>
          <w:numId w:val="11"/>
        </w:numPr>
        <w:spacing w:after="0"/>
        <w:ind/>
        <w:jc w:val="both"/>
        <w:rPr>
          <w:rFonts w:ascii="Avenir Next LT Pro" w:hAnsi="Avenir Next LT Pro" w:eastAsia="Avenir Next LT Pro" w:cs="Avenir Next LT Pro"/>
        </w:rPr>
      </w:pPr>
      <w:r w:rsidRPr="28689634" w:rsidR="00086076">
        <w:rPr>
          <w:rFonts w:ascii="Avenir Next LT Pro" w:hAnsi="Avenir Next LT Pro" w:eastAsia="Avenir Next LT Pro" w:cs="Avenir Next LT Pro"/>
          <w:sz w:val="24"/>
          <w:szCs w:val="24"/>
        </w:rPr>
        <w:t xml:space="preserve">In the </w:t>
      </w:r>
      <w:r w:rsidRPr="28689634" w:rsidR="008A18D7">
        <w:rPr>
          <w:rFonts w:ascii="Avenir Next LT Pro" w:hAnsi="Avenir Next LT Pro" w:eastAsia="Avenir Next LT Pro" w:cs="Avenir Next LT Pro"/>
          <w:sz w:val="24"/>
          <w:szCs w:val="24"/>
        </w:rPr>
        <w:t>event</w:t>
      </w:r>
      <w:r w:rsidRPr="28689634" w:rsidR="00086076">
        <w:rPr>
          <w:rFonts w:ascii="Avenir Next LT Pro" w:hAnsi="Avenir Next LT Pro" w:eastAsia="Avenir Next LT Pro" w:cs="Avenir Next LT Pro"/>
          <w:sz w:val="24"/>
          <w:szCs w:val="24"/>
        </w:rPr>
        <w:t xml:space="preserve"> of</w:t>
      </w:r>
      <w:r w:rsidRPr="28689634" w:rsidR="00086076">
        <w:rPr>
          <w:rFonts w:ascii="Avenir Next LT Pro" w:hAnsi="Avenir Next LT Pro" w:eastAsia="Avenir Next LT Pro" w:cs="Avenir Next LT Pro"/>
          <w:sz w:val="24"/>
          <w:szCs w:val="24"/>
        </w:rPr>
        <w:t xml:space="preserve"> a breach</w:t>
      </w:r>
      <w:r w:rsidRPr="28689634" w:rsidR="008A18D7">
        <w:rPr>
          <w:rFonts w:ascii="Avenir Next LT Pro" w:hAnsi="Avenir Next LT Pro" w:eastAsia="Avenir Next LT Pro" w:cs="Avenir Next LT Pro"/>
          <w:sz w:val="24"/>
          <w:szCs w:val="24"/>
        </w:rPr>
        <w:t xml:space="preserve">, </w:t>
      </w:r>
      <w:r w:rsidRPr="28689634" w:rsidR="008A18D7">
        <w:rPr>
          <w:rFonts w:ascii="Avenir Next LT Pro" w:hAnsi="Avenir Next LT Pro" w:eastAsia="Avenir Next LT Pro" w:cs="Avenir Next LT Pro"/>
          <w:sz w:val="24"/>
          <w:szCs w:val="24"/>
          <w:u w:val="single"/>
        </w:rPr>
        <w:t xml:space="preserve">the </w:t>
      </w:r>
      <w:r w:rsidRPr="28689634" w:rsidR="67BC9AE2">
        <w:rPr>
          <w:rFonts w:ascii="Avenir Next LT Pro" w:hAnsi="Avenir Next LT Pro" w:eastAsia="Avenir Next LT Pro" w:cs="Avenir Next LT Pro"/>
          <w:sz w:val="24"/>
          <w:szCs w:val="24"/>
          <w:u w:val="single"/>
        </w:rPr>
        <w:t>per</w:t>
      </w:r>
      <w:r w:rsidRPr="28689634" w:rsidR="54CB03E6">
        <w:rPr>
          <w:rFonts w:ascii="Avenir Next LT Pro" w:hAnsi="Avenir Next LT Pro" w:eastAsia="Avenir Next LT Pro" w:cs="Avenir Next LT Pro"/>
          <w:sz w:val="24"/>
          <w:szCs w:val="24"/>
          <w:u w:val="single"/>
        </w:rPr>
        <w:t>s</w:t>
      </w:r>
      <w:r w:rsidRPr="28689634" w:rsidR="67BC9AE2">
        <w:rPr>
          <w:rFonts w:ascii="Avenir Next LT Pro" w:hAnsi="Avenir Next LT Pro" w:eastAsia="Avenir Next LT Pro" w:cs="Avenir Next LT Pro"/>
          <w:sz w:val="24"/>
          <w:szCs w:val="24"/>
          <w:u w:val="single"/>
        </w:rPr>
        <w:t>onnel</w:t>
      </w:r>
      <w:r w:rsidRPr="28689634" w:rsidR="67BC9AE2">
        <w:rPr>
          <w:rFonts w:ascii="Avenir Next LT Pro" w:hAnsi="Avenir Next LT Pro" w:eastAsia="Avenir Next LT Pro" w:cs="Avenir Next LT Pro"/>
          <w:sz w:val="24"/>
          <w:szCs w:val="24"/>
          <w:u w:val="single"/>
        </w:rPr>
        <w:t xml:space="preserve"> member </w:t>
      </w:r>
      <w:r w:rsidRPr="28689634" w:rsidR="007F35E0">
        <w:rPr>
          <w:rFonts w:ascii="Avenir Next LT Pro" w:hAnsi="Avenir Next LT Pro" w:eastAsia="Avenir Next LT Pro" w:cs="Avenir Next LT Pro"/>
          <w:sz w:val="24"/>
          <w:szCs w:val="24"/>
          <w:u w:val="single"/>
        </w:rPr>
        <w:t>should</w:t>
      </w:r>
      <w:r w:rsidRPr="28689634" w:rsidR="3D2C93C7">
        <w:rPr>
          <w:rFonts w:ascii="Avenir Next LT Pro" w:hAnsi="Avenir Next LT Pro" w:eastAsia="Avenir Next LT Pro" w:cs="Avenir Next LT Pro"/>
          <w:sz w:val="24"/>
          <w:szCs w:val="24"/>
          <w:u w:val="single"/>
        </w:rPr>
        <w:t xml:space="preserve"> </w:t>
      </w:r>
      <w:r w:rsidRPr="28689634" w:rsidR="007F35E0">
        <w:rPr>
          <w:rFonts w:ascii="Avenir Next LT Pro" w:hAnsi="Avenir Next LT Pro" w:eastAsia="Avenir Next LT Pro" w:cs="Avenir Next LT Pro"/>
          <w:sz w:val="24"/>
          <w:szCs w:val="24"/>
          <w:u w:val="single"/>
        </w:rPr>
        <w:t>inform their line manager</w:t>
      </w:r>
      <w:r w:rsidRPr="28689634" w:rsidR="3B72B4BA">
        <w:rPr>
          <w:rFonts w:ascii="Avenir Next LT Pro" w:hAnsi="Avenir Next LT Pro" w:eastAsia="Avenir Next LT Pro" w:cs="Avenir Next LT Pro"/>
          <w:sz w:val="24"/>
          <w:szCs w:val="24"/>
          <w:u w:val="single"/>
        </w:rPr>
        <w:t xml:space="preserve"> and DPO</w:t>
      </w:r>
      <w:r w:rsidRPr="28689634" w:rsidR="007F35E0">
        <w:rPr>
          <w:rFonts w:ascii="Avenir Next LT Pro" w:hAnsi="Avenir Next LT Pro" w:eastAsia="Avenir Next LT Pro" w:cs="Avenir Next LT Pro"/>
          <w:sz w:val="24"/>
          <w:szCs w:val="24"/>
          <w:u w:val="single"/>
        </w:rPr>
        <w:t xml:space="preserve"> </w:t>
      </w:r>
      <w:r w:rsidRPr="28689634" w:rsidR="007F35E0">
        <w:rPr>
          <w:rFonts w:ascii="Avenir Next LT Pro" w:hAnsi="Avenir Next LT Pro" w:eastAsia="Avenir Next LT Pro" w:cs="Avenir Next LT Pro"/>
          <w:sz w:val="24"/>
          <w:szCs w:val="24"/>
          <w:u w:val="single"/>
        </w:rPr>
        <w:t>immediately</w:t>
      </w:r>
      <w:r w:rsidRPr="28689634" w:rsidR="007F35E0">
        <w:rPr>
          <w:rFonts w:ascii="Avenir Next LT Pro" w:hAnsi="Avenir Next LT Pro" w:eastAsia="Avenir Next LT Pro" w:cs="Avenir Next LT Pro"/>
          <w:sz w:val="24"/>
          <w:szCs w:val="24"/>
          <w:u w:val="single"/>
        </w:rPr>
        <w:t xml:space="preserve"> detailing what that breach entailed</w:t>
      </w:r>
      <w:r w:rsidRPr="28689634" w:rsidR="007F35E0">
        <w:rPr>
          <w:rFonts w:ascii="Avenir Next LT Pro" w:hAnsi="Avenir Next LT Pro" w:eastAsia="Avenir Next LT Pro" w:cs="Avenir Next LT Pro"/>
          <w:sz w:val="24"/>
          <w:szCs w:val="24"/>
        </w:rPr>
        <w:t xml:space="preserve">. </w:t>
      </w:r>
    </w:p>
    <w:p w:rsidRPr="006257A7" w:rsidR="00AB78F6" w:rsidP="28689634" w:rsidRDefault="00AB78F6" w14:paraId="7FFCB2E3" w14:textId="7AE0F9B4">
      <w:pPr>
        <w:pStyle w:val="ListParagraph"/>
        <w:numPr>
          <w:ilvl w:val="0"/>
          <w:numId w:val="10"/>
        </w:numPr>
        <w:spacing w:after="0"/>
        <w:jc w:val="both"/>
        <w:rPr>
          <w:rFonts w:ascii="Avenir Next LT Pro" w:hAnsi="Avenir Next LT Pro" w:eastAsia="Avenir Next LT Pro" w:cs="Avenir Next LT Pro"/>
        </w:rPr>
      </w:pPr>
      <w:r w:rsidRPr="28689634" w:rsidR="514D3F27">
        <w:rPr>
          <w:rFonts w:ascii="Avenir Next LT Pro" w:hAnsi="Avenir Next LT Pro" w:eastAsia="Avenir Next LT Pro" w:cs="Avenir Next LT Pro"/>
          <w:sz w:val="24"/>
          <w:szCs w:val="24"/>
        </w:rPr>
        <w:t xml:space="preserve">The DPO </w:t>
      </w:r>
      <w:r w:rsidRPr="28689634" w:rsidR="00AB78F6">
        <w:rPr>
          <w:rFonts w:ascii="Avenir Next LT Pro" w:hAnsi="Avenir Next LT Pro" w:eastAsia="Avenir Next LT Pro" w:cs="Avenir Next LT Pro"/>
          <w:sz w:val="24"/>
          <w:szCs w:val="24"/>
        </w:rPr>
        <w:t xml:space="preserve">will work with Head of </w:t>
      </w:r>
      <w:r w:rsidRPr="28689634" w:rsidR="00917917">
        <w:rPr>
          <w:rFonts w:ascii="Avenir Next LT Pro" w:hAnsi="Avenir Next LT Pro" w:eastAsia="Avenir Next LT Pro" w:cs="Avenir Next LT Pro"/>
          <w:sz w:val="24"/>
          <w:szCs w:val="24"/>
        </w:rPr>
        <w:t xml:space="preserve">People &amp; Organisational </w:t>
      </w:r>
      <w:r w:rsidRPr="28689634" w:rsidR="007B3407">
        <w:rPr>
          <w:rFonts w:ascii="Avenir Next LT Pro" w:hAnsi="Avenir Next LT Pro" w:eastAsia="Avenir Next LT Pro" w:cs="Avenir Next LT Pro"/>
          <w:sz w:val="24"/>
          <w:szCs w:val="24"/>
        </w:rPr>
        <w:t>Development</w:t>
      </w:r>
      <w:r w:rsidRPr="28689634" w:rsidR="00AB78F6">
        <w:rPr>
          <w:rFonts w:ascii="Avenir Next LT Pro" w:hAnsi="Avenir Next LT Pro" w:eastAsia="Avenir Next LT Pro" w:cs="Avenir Next LT Pro"/>
          <w:sz w:val="24"/>
          <w:szCs w:val="24"/>
        </w:rPr>
        <w:t xml:space="preserve"> to investigate the issue</w:t>
      </w:r>
      <w:r w:rsidRPr="28689634" w:rsidR="2FD251C3">
        <w:rPr>
          <w:rFonts w:ascii="Avenir Next LT Pro" w:hAnsi="Avenir Next LT Pro" w:eastAsia="Avenir Next LT Pro" w:cs="Avenir Next LT Pro"/>
          <w:sz w:val="24"/>
          <w:szCs w:val="24"/>
        </w:rPr>
        <w:t xml:space="preserve"> and assess the risk. This is to </w:t>
      </w:r>
      <w:r w:rsidRPr="28689634" w:rsidR="2FD251C3">
        <w:rPr>
          <w:rFonts w:ascii="Avenir Next LT Pro" w:hAnsi="Avenir Next LT Pro" w:eastAsia="Avenir Next LT Pro" w:cs="Avenir Next LT Pro"/>
          <w:sz w:val="24"/>
          <w:szCs w:val="24"/>
        </w:rPr>
        <w:t>determine</w:t>
      </w:r>
      <w:r w:rsidRPr="28689634" w:rsidR="2FD251C3">
        <w:rPr>
          <w:rFonts w:ascii="Avenir Next LT Pro" w:hAnsi="Avenir Next LT Pro" w:eastAsia="Avenir Next LT Pro" w:cs="Avenir Next LT Pro"/>
          <w:sz w:val="24"/>
          <w:szCs w:val="24"/>
        </w:rPr>
        <w:t xml:space="preserve"> the potential impact on individuals` rights and fr</w:t>
      </w:r>
      <w:r w:rsidRPr="28689634" w:rsidR="0551EE28">
        <w:rPr>
          <w:rFonts w:ascii="Avenir Next LT Pro" w:hAnsi="Avenir Next LT Pro" w:eastAsia="Avenir Next LT Pro" w:cs="Avenir Next LT Pro"/>
          <w:sz w:val="24"/>
          <w:szCs w:val="24"/>
        </w:rPr>
        <w:t xml:space="preserve">eedoms. If the breach is likely to result in </w:t>
      </w:r>
      <w:r w:rsidRPr="28689634" w:rsidR="0551EE28">
        <w:rPr>
          <w:rFonts w:ascii="Avenir Next LT Pro" w:hAnsi="Avenir Next LT Pro" w:eastAsia="Avenir Next LT Pro" w:cs="Avenir Next LT Pro"/>
          <w:sz w:val="24"/>
          <w:szCs w:val="24"/>
        </w:rPr>
        <w:t>a high risk</w:t>
      </w:r>
      <w:r w:rsidRPr="28689634" w:rsidR="0551EE28">
        <w:rPr>
          <w:rFonts w:ascii="Avenir Next LT Pro" w:hAnsi="Avenir Next LT Pro" w:eastAsia="Avenir Next LT Pro" w:cs="Avenir Next LT Pro"/>
          <w:sz w:val="24"/>
          <w:szCs w:val="24"/>
        </w:rPr>
        <w:t xml:space="preserve">, the DPO will inform the affected individual </w:t>
      </w:r>
      <w:r w:rsidRPr="28689634" w:rsidR="4EF34009">
        <w:rPr>
          <w:rFonts w:ascii="Avenir Next LT Pro" w:hAnsi="Avenir Next LT Pro" w:eastAsia="Avenir Next LT Pro" w:cs="Avenir Next LT Pro"/>
          <w:sz w:val="24"/>
          <w:szCs w:val="24"/>
        </w:rPr>
        <w:t>without undue delay.</w:t>
      </w:r>
    </w:p>
    <w:p w:rsidRPr="006257A7" w:rsidR="00AB78F6" w:rsidP="2E5D2618" w:rsidRDefault="4EF34009" w14:paraId="5B3A1A4F" w14:textId="53723449">
      <w:pPr>
        <w:pStyle w:val="ListParagraph"/>
        <w:numPr>
          <w:ilvl w:val="0"/>
          <w:numId w:val="10"/>
        </w:numPr>
        <w:spacing w:after="0"/>
        <w:jc w:val="both"/>
        <w:rPr>
          <w:rFonts w:ascii="Avenir Next LT Pro" w:hAnsi="Avenir Next LT Pro" w:eastAsia="Avenir Next LT Pro" w:cs="Avenir Next LT Pro"/>
          <w:sz w:val="24"/>
          <w:szCs w:val="24"/>
        </w:rPr>
      </w:pPr>
      <w:r w:rsidRPr="2E5D2618">
        <w:rPr>
          <w:rFonts w:ascii="Avenir Next LT Pro" w:hAnsi="Avenir Next LT Pro" w:eastAsia="Avenir Next LT Pro" w:cs="Avenir Next LT Pro"/>
          <w:sz w:val="24"/>
          <w:szCs w:val="24"/>
        </w:rPr>
        <w:lastRenderedPageBreak/>
        <w:t>The DPO and HOPD will</w:t>
      </w:r>
      <w:r w:rsidRPr="2E5D2618" w:rsidR="00AB78F6">
        <w:rPr>
          <w:rFonts w:ascii="Avenir Next LT Pro" w:hAnsi="Avenir Next LT Pro" w:eastAsia="Avenir Next LT Pro" w:cs="Avenir Next LT Pro"/>
          <w:sz w:val="24"/>
          <w:szCs w:val="24"/>
        </w:rPr>
        <w:t xml:space="preserve"> establish if </w:t>
      </w:r>
      <w:r w:rsidRPr="2E5D2618" w:rsidR="58FCEE52">
        <w:rPr>
          <w:rFonts w:ascii="Avenir Next LT Pro" w:hAnsi="Avenir Next LT Pro" w:eastAsia="Avenir Next LT Pro" w:cs="Avenir Next LT Pro"/>
          <w:sz w:val="24"/>
          <w:szCs w:val="24"/>
        </w:rPr>
        <w:t>the breach</w:t>
      </w:r>
      <w:r w:rsidRPr="2E5D2618" w:rsidR="00AB78F6">
        <w:rPr>
          <w:rFonts w:ascii="Avenir Next LT Pro" w:hAnsi="Avenir Next LT Pro" w:eastAsia="Avenir Next LT Pro" w:cs="Avenir Next LT Pro"/>
          <w:sz w:val="24"/>
          <w:szCs w:val="24"/>
        </w:rPr>
        <w:t xml:space="preserve"> meets the threshold for reporting to ICO. If it meets the threshold of a Data Breach, the DPO will inform the ICO</w:t>
      </w:r>
      <w:r w:rsidRPr="2E5D2618" w:rsidR="031B88B4">
        <w:rPr>
          <w:rFonts w:ascii="Avenir Next LT Pro" w:hAnsi="Avenir Next LT Pro" w:eastAsia="Avenir Next LT Pro" w:cs="Avenir Next LT Pro"/>
          <w:sz w:val="24"/>
          <w:szCs w:val="24"/>
        </w:rPr>
        <w:t xml:space="preserve"> within 72 hours of becoming aware of it.</w:t>
      </w:r>
    </w:p>
    <w:p w:rsidR="031B88B4" w:rsidP="2E5D2618" w:rsidRDefault="031B88B4" w14:paraId="77633834" w14:textId="2C48CC29">
      <w:pPr>
        <w:pStyle w:val="ListParagraph"/>
        <w:numPr>
          <w:ilvl w:val="0"/>
          <w:numId w:val="10"/>
        </w:numPr>
        <w:spacing w:after="0"/>
        <w:jc w:val="both"/>
        <w:rPr>
          <w:rFonts w:ascii="Avenir Next LT Pro" w:hAnsi="Avenir Next LT Pro" w:eastAsia="Avenir Next LT Pro" w:cs="Avenir Next LT Pro"/>
          <w:sz w:val="24"/>
          <w:szCs w:val="24"/>
        </w:rPr>
      </w:pPr>
      <w:r w:rsidRPr="2E5D2618">
        <w:rPr>
          <w:rFonts w:ascii="Avenir Next LT Pro" w:hAnsi="Avenir Next LT Pro" w:eastAsia="Avenir Next LT Pro" w:cs="Avenir Next LT Pro"/>
          <w:sz w:val="24"/>
          <w:szCs w:val="24"/>
        </w:rPr>
        <w:t>The DPO will document the breach: details of the breach</w:t>
      </w:r>
      <w:r w:rsidRPr="2E5D2618" w:rsidR="77116FB8">
        <w:rPr>
          <w:rFonts w:ascii="Avenir Next LT Pro" w:hAnsi="Avenir Next LT Pro" w:eastAsia="Avenir Next LT Pro" w:cs="Avenir Next LT Pro"/>
          <w:sz w:val="24"/>
          <w:szCs w:val="24"/>
        </w:rPr>
        <w:t>, its effects and remedial actions taken.</w:t>
      </w:r>
    </w:p>
    <w:p w:rsidR="5CE7E77F" w:rsidP="2E5D2618" w:rsidRDefault="5CE7E77F" w14:paraId="43F56813" w14:textId="19E4E86A">
      <w:pPr>
        <w:pStyle w:val="ListParagraph"/>
        <w:numPr>
          <w:ilvl w:val="0"/>
          <w:numId w:val="10"/>
        </w:numPr>
        <w:spacing w:after="0"/>
        <w:jc w:val="both"/>
        <w:rPr>
          <w:rFonts w:ascii="Avenir Next LT Pro" w:hAnsi="Avenir Next LT Pro" w:eastAsia="Avenir Next LT Pro" w:cs="Avenir Next LT Pro"/>
          <w:sz w:val="24"/>
          <w:szCs w:val="24"/>
        </w:rPr>
      </w:pPr>
      <w:r w:rsidRPr="2E5D2618">
        <w:rPr>
          <w:rFonts w:ascii="Avenir Next LT Pro" w:hAnsi="Avenir Next LT Pro" w:eastAsia="Avenir Next LT Pro" w:cs="Avenir Next LT Pro"/>
          <w:sz w:val="24"/>
          <w:szCs w:val="24"/>
        </w:rPr>
        <w:t xml:space="preserve">The DPO and HPOD, after the breach has been addressed, will review the data protection practices and make necessary </w:t>
      </w:r>
      <w:r w:rsidRPr="2E5D2618" w:rsidR="13F4B4EE">
        <w:rPr>
          <w:rFonts w:ascii="Avenir Next LT Pro" w:hAnsi="Avenir Next LT Pro" w:eastAsia="Avenir Next LT Pro" w:cs="Avenir Next LT Pro"/>
          <w:sz w:val="24"/>
          <w:szCs w:val="24"/>
        </w:rPr>
        <w:t>improvements to prevent future breaches.</w:t>
      </w:r>
    </w:p>
    <w:p w:rsidRPr="006257A7" w:rsidR="00AD3452" w:rsidP="2E5D2618" w:rsidRDefault="00AD3452" w14:paraId="223ECAD5" w14:textId="77224AC3">
      <w:pPr>
        <w:spacing w:after="0"/>
        <w:jc w:val="both"/>
        <w:rPr>
          <w:rFonts w:ascii="Avenir Next LT Pro" w:hAnsi="Avenir Next LT Pro" w:eastAsia="Avenir Next LT Pro" w:cs="Avenir Next LT Pro"/>
          <w:sz w:val="24"/>
          <w:szCs w:val="24"/>
        </w:rPr>
      </w:pPr>
    </w:p>
    <w:p w:rsidR="17937744" w:rsidP="013F9D92" w:rsidRDefault="17937744" w14:paraId="29908C51" w14:textId="2DBEA4A6">
      <w:pPr>
        <w:pStyle w:val="Normal"/>
        <w:suppressLineNumbers w:val="0"/>
        <w:bidi w:val="0"/>
        <w:spacing w:before="0" w:beforeAutospacing="off" w:after="0" w:afterAutospacing="off" w:line="240" w:lineRule="auto"/>
        <w:ind w:left="0" w:right="0"/>
        <w:jc w:val="both"/>
      </w:pPr>
      <w:r w:rsidRPr="013F9D92" w:rsidR="17937744">
        <w:rPr>
          <w:rFonts w:ascii="Avenir Next LT Pro" w:hAnsi="Avenir Next LT Pro" w:eastAsia="Avenir Next LT Pro" w:cs="Avenir Next LT Pro"/>
          <w:b w:val="1"/>
          <w:bCs w:val="1"/>
          <w:sz w:val="24"/>
          <w:szCs w:val="24"/>
          <w:lang w:val="en-US"/>
        </w:rPr>
        <w:t>BUILDING SECURITY</w:t>
      </w:r>
    </w:p>
    <w:p w:rsidR="17937744" w:rsidP="013F9D92" w:rsidRDefault="17937744" w14:paraId="7748C2F0" w14:textId="10AFCA84">
      <w:pPr>
        <w:pStyle w:val="Normal"/>
        <w:suppressLineNumbers w:val="0"/>
        <w:bidi w:val="0"/>
        <w:spacing w:before="0" w:beforeAutospacing="off" w:after="0" w:afterAutospacing="off" w:line="240" w:lineRule="auto"/>
        <w:ind w:left="0" w:right="0"/>
        <w:jc w:val="both"/>
        <w:rPr>
          <w:rFonts w:ascii="Avenir Next LT Pro" w:hAnsi="Avenir Next LT Pro" w:eastAsia="Avenir Next LT Pro" w:cs="Avenir Next LT Pro"/>
          <w:b w:val="0"/>
          <w:bCs w:val="0"/>
          <w:sz w:val="24"/>
          <w:szCs w:val="24"/>
          <w:lang w:val="en-US"/>
        </w:rPr>
      </w:pPr>
      <w:r w:rsidRPr="013F9D92" w:rsidR="17937744">
        <w:rPr>
          <w:rFonts w:ascii="Avenir Next LT Pro" w:hAnsi="Avenir Next LT Pro" w:eastAsia="Avenir Next LT Pro" w:cs="Avenir Next LT Pro"/>
          <w:b w:val="0"/>
          <w:bCs w:val="0"/>
          <w:sz w:val="24"/>
          <w:szCs w:val="24"/>
          <w:lang w:val="en-US"/>
        </w:rPr>
        <w:t xml:space="preserve">All personnel members </w:t>
      </w:r>
      <w:r w:rsidRPr="013F9D92" w:rsidR="17937744">
        <w:rPr>
          <w:rFonts w:ascii="Avenir Next LT Pro" w:hAnsi="Avenir Next LT Pro" w:eastAsia="Avenir Next LT Pro" w:cs="Avenir Next LT Pro"/>
          <w:b w:val="0"/>
          <w:bCs w:val="0"/>
          <w:sz w:val="24"/>
          <w:szCs w:val="24"/>
          <w:lang w:val="en-US"/>
        </w:rPr>
        <w:t>are responsible for</w:t>
      </w:r>
      <w:r w:rsidRPr="013F9D92" w:rsidR="17937744">
        <w:rPr>
          <w:rFonts w:ascii="Avenir Next LT Pro" w:hAnsi="Avenir Next LT Pro" w:eastAsia="Avenir Next LT Pro" w:cs="Avenir Next LT Pro"/>
          <w:b w:val="0"/>
          <w:bCs w:val="0"/>
          <w:sz w:val="24"/>
          <w:szCs w:val="24"/>
          <w:lang w:val="en-US"/>
        </w:rPr>
        <w:t xml:space="preserve"> </w:t>
      </w:r>
      <w:r w:rsidRPr="013F9D92" w:rsidR="17937744">
        <w:rPr>
          <w:rFonts w:ascii="Avenir Next LT Pro" w:hAnsi="Avenir Next LT Pro" w:eastAsia="Avenir Next LT Pro" w:cs="Avenir Next LT Pro"/>
          <w:b w:val="0"/>
          <w:bCs w:val="0"/>
          <w:sz w:val="24"/>
          <w:szCs w:val="24"/>
          <w:lang w:val="en-US"/>
        </w:rPr>
        <w:t>maintaining</w:t>
      </w:r>
      <w:r w:rsidRPr="013F9D92" w:rsidR="17937744">
        <w:rPr>
          <w:rFonts w:ascii="Avenir Next LT Pro" w:hAnsi="Avenir Next LT Pro" w:eastAsia="Avenir Next LT Pro" w:cs="Avenir Next LT Pro"/>
          <w:b w:val="0"/>
          <w:bCs w:val="0"/>
          <w:sz w:val="24"/>
          <w:szCs w:val="24"/>
          <w:lang w:val="en-US"/>
        </w:rPr>
        <w:t xml:space="preserve"> the physical security of personal data:</w:t>
      </w:r>
    </w:p>
    <w:p w:rsidR="17937744" w:rsidP="013F9D92" w:rsidRDefault="17937744" w14:paraId="21560C29" w14:textId="7B8B3B71">
      <w:pPr>
        <w:pStyle w:val="ListParagraph"/>
        <w:numPr>
          <w:ilvl w:val="0"/>
          <w:numId w:val="49"/>
        </w:numPr>
        <w:suppressLineNumbers w:val="0"/>
        <w:bidi w:val="0"/>
        <w:spacing w:before="0" w:beforeAutospacing="off" w:after="0" w:afterAutospacing="off" w:line="240" w:lineRule="auto"/>
        <w:ind w:right="0"/>
        <w:jc w:val="both"/>
        <w:rPr>
          <w:rFonts w:ascii="Avenir Next LT Pro" w:hAnsi="Avenir Next LT Pro" w:eastAsia="Avenir Next LT Pro" w:cs="Avenir Next LT Pro"/>
          <w:b w:val="0"/>
          <w:bCs w:val="0"/>
          <w:sz w:val="24"/>
          <w:szCs w:val="24"/>
          <w:lang w:val="en-US"/>
        </w:rPr>
      </w:pPr>
      <w:r w:rsidRPr="013F9D92" w:rsidR="17937744">
        <w:rPr>
          <w:rFonts w:ascii="Avenir Next LT Pro" w:hAnsi="Avenir Next LT Pro" w:eastAsia="Avenir Next LT Pro" w:cs="Avenir Next LT Pro"/>
          <w:b w:val="0"/>
          <w:bCs w:val="0"/>
          <w:sz w:val="24"/>
          <w:szCs w:val="24"/>
          <w:lang w:val="en-US"/>
        </w:rPr>
        <w:t>Ensure all paper documents are securely stored at the end of each day or while not in use.</w:t>
      </w:r>
    </w:p>
    <w:p w:rsidR="17937744" w:rsidP="013F9D92" w:rsidRDefault="17937744" w14:paraId="018C3F5F" w14:textId="63BF0F09">
      <w:pPr>
        <w:pStyle w:val="ListParagraph"/>
        <w:numPr>
          <w:ilvl w:val="0"/>
          <w:numId w:val="49"/>
        </w:numPr>
        <w:suppressLineNumbers w:val="0"/>
        <w:bidi w:val="0"/>
        <w:spacing w:before="0" w:beforeAutospacing="off" w:after="0" w:afterAutospacing="off" w:line="240" w:lineRule="auto"/>
        <w:ind w:right="0"/>
        <w:jc w:val="both"/>
        <w:rPr>
          <w:rFonts w:ascii="Avenir Next LT Pro" w:hAnsi="Avenir Next LT Pro" w:eastAsia="Avenir Next LT Pro" w:cs="Avenir Next LT Pro"/>
          <w:b w:val="0"/>
          <w:bCs w:val="0"/>
          <w:sz w:val="24"/>
          <w:szCs w:val="24"/>
          <w:lang w:val="en-US"/>
        </w:rPr>
      </w:pPr>
      <w:r w:rsidRPr="013F9D92" w:rsidR="17937744">
        <w:rPr>
          <w:rFonts w:ascii="Avenir Next LT Pro" w:hAnsi="Avenir Next LT Pro" w:eastAsia="Avenir Next LT Pro" w:cs="Avenir Next LT Pro"/>
          <w:b w:val="0"/>
          <w:bCs w:val="0"/>
          <w:sz w:val="24"/>
          <w:szCs w:val="24"/>
          <w:lang w:val="en-US"/>
        </w:rPr>
        <w:t>Maintain the clear desk policy.</w:t>
      </w:r>
    </w:p>
    <w:p w:rsidR="17937744" w:rsidP="013F9D92" w:rsidRDefault="17937744" w14:paraId="1C241F77" w14:textId="7AFC8E87">
      <w:pPr>
        <w:pStyle w:val="ListParagraph"/>
        <w:numPr>
          <w:ilvl w:val="0"/>
          <w:numId w:val="49"/>
        </w:numPr>
        <w:suppressLineNumbers w:val="0"/>
        <w:bidi w:val="0"/>
        <w:spacing w:before="0" w:beforeAutospacing="off" w:after="0" w:afterAutospacing="off" w:line="240" w:lineRule="auto"/>
        <w:ind w:right="0"/>
        <w:jc w:val="both"/>
        <w:rPr>
          <w:rFonts w:ascii="Avenir Next LT Pro" w:hAnsi="Avenir Next LT Pro" w:eastAsia="Avenir Next LT Pro" w:cs="Avenir Next LT Pro"/>
          <w:b w:val="0"/>
          <w:bCs w:val="0"/>
          <w:sz w:val="24"/>
          <w:szCs w:val="24"/>
          <w:lang w:val="en-US"/>
        </w:rPr>
      </w:pPr>
      <w:r w:rsidRPr="013F9D92" w:rsidR="17937744">
        <w:rPr>
          <w:rFonts w:ascii="Avenir Next LT Pro" w:hAnsi="Avenir Next LT Pro" w:eastAsia="Avenir Next LT Pro" w:cs="Avenir Next LT Pro"/>
          <w:b w:val="0"/>
          <w:bCs w:val="0"/>
          <w:sz w:val="24"/>
          <w:szCs w:val="24"/>
          <w:lang w:val="en-US"/>
        </w:rPr>
        <w:t>Lock computers and devices when unattended.</w:t>
      </w:r>
    </w:p>
    <w:p w:rsidR="17937744" w:rsidP="28689634" w:rsidRDefault="17937744" w14:paraId="162A9C02" w14:textId="7B9C2F1B">
      <w:pPr>
        <w:pStyle w:val="ListParagraph"/>
        <w:numPr>
          <w:ilvl w:val="0"/>
          <w:numId w:val="49"/>
        </w:numPr>
        <w:suppressLineNumbers w:val="0"/>
        <w:bidi w:val="0"/>
        <w:spacing w:before="0" w:beforeAutospacing="off" w:after="0" w:afterAutospacing="off" w:line="240" w:lineRule="auto"/>
        <w:ind w:right="0"/>
        <w:jc w:val="both"/>
        <w:rPr>
          <w:rFonts w:ascii="Avenir Next LT Pro" w:hAnsi="Avenir Next LT Pro" w:eastAsia="Avenir Next LT Pro" w:cs="Avenir Next LT Pro"/>
          <w:b w:val="0"/>
          <w:bCs w:val="0"/>
          <w:sz w:val="22"/>
          <w:szCs w:val="22"/>
          <w:lang w:val="en-US"/>
        </w:rPr>
      </w:pPr>
      <w:r w:rsidRPr="28689634" w:rsidR="17937744">
        <w:rPr>
          <w:rFonts w:ascii="Avenir Next LT Pro" w:hAnsi="Avenir Next LT Pro" w:eastAsia="Avenir Next LT Pro" w:cs="Avenir Next LT Pro"/>
          <w:b w:val="0"/>
          <w:bCs w:val="0"/>
          <w:sz w:val="24"/>
          <w:szCs w:val="24"/>
          <w:lang w:val="en-US"/>
        </w:rPr>
        <w:t>Personnel responsible for closing the building must ensure:</w:t>
      </w:r>
    </w:p>
    <w:p w:rsidR="17937744" w:rsidP="013F9D92" w:rsidRDefault="17937744" w14:paraId="2E325362" w14:textId="7B3D0730">
      <w:pPr>
        <w:pStyle w:val="ListParagraph"/>
        <w:numPr>
          <w:ilvl w:val="0"/>
          <w:numId w:val="50"/>
        </w:numPr>
        <w:suppressLineNumbers w:val="0"/>
        <w:bidi w:val="0"/>
        <w:spacing w:before="0" w:beforeAutospacing="off" w:after="0" w:afterAutospacing="off" w:line="240" w:lineRule="auto"/>
        <w:ind w:right="0"/>
        <w:jc w:val="both"/>
        <w:rPr>
          <w:rFonts w:ascii="Avenir Next LT Pro" w:hAnsi="Avenir Next LT Pro" w:eastAsia="Avenir Next LT Pro" w:cs="Avenir Next LT Pro"/>
          <w:b w:val="0"/>
          <w:bCs w:val="0"/>
          <w:sz w:val="24"/>
          <w:szCs w:val="24"/>
          <w:lang w:val="en-US"/>
        </w:rPr>
      </w:pPr>
      <w:r w:rsidRPr="013F9D92" w:rsidR="17937744">
        <w:rPr>
          <w:rFonts w:ascii="Avenir Next LT Pro" w:hAnsi="Avenir Next LT Pro" w:eastAsia="Avenir Next LT Pro" w:cs="Avenir Next LT Pro"/>
          <w:b w:val="0"/>
          <w:bCs w:val="0"/>
          <w:sz w:val="24"/>
          <w:szCs w:val="24"/>
          <w:lang w:val="en-US"/>
        </w:rPr>
        <w:t>All areas are secure</w:t>
      </w:r>
    </w:p>
    <w:p w:rsidR="17937744" w:rsidP="013F9D92" w:rsidRDefault="17937744" w14:paraId="2AD52197" w14:textId="653597DD">
      <w:pPr>
        <w:pStyle w:val="ListParagraph"/>
        <w:numPr>
          <w:ilvl w:val="0"/>
          <w:numId w:val="50"/>
        </w:numPr>
        <w:suppressLineNumbers w:val="0"/>
        <w:bidi w:val="0"/>
        <w:spacing w:before="0" w:beforeAutospacing="off" w:after="0" w:afterAutospacing="off" w:line="240" w:lineRule="auto"/>
        <w:ind w:right="0"/>
        <w:jc w:val="both"/>
        <w:rPr>
          <w:rFonts w:ascii="Avenir Next LT Pro" w:hAnsi="Avenir Next LT Pro" w:eastAsia="Avenir Next LT Pro" w:cs="Avenir Next LT Pro"/>
          <w:b w:val="0"/>
          <w:bCs w:val="0"/>
          <w:sz w:val="24"/>
          <w:szCs w:val="24"/>
          <w:lang w:val="en-US"/>
        </w:rPr>
      </w:pPr>
      <w:r w:rsidRPr="013F9D92" w:rsidR="17937744">
        <w:rPr>
          <w:rFonts w:ascii="Avenir Next LT Pro" w:hAnsi="Avenir Next LT Pro" w:eastAsia="Avenir Next LT Pro" w:cs="Avenir Next LT Pro"/>
          <w:b w:val="0"/>
          <w:bCs w:val="0"/>
          <w:sz w:val="24"/>
          <w:szCs w:val="24"/>
          <w:lang w:val="en-US"/>
        </w:rPr>
        <w:t>Alarms are activated</w:t>
      </w:r>
    </w:p>
    <w:p w:rsidR="17937744" w:rsidP="013F9D92" w:rsidRDefault="17937744" w14:paraId="48A71F90" w14:textId="44AD780B">
      <w:pPr>
        <w:pStyle w:val="ListParagraph"/>
        <w:numPr>
          <w:ilvl w:val="0"/>
          <w:numId w:val="50"/>
        </w:numPr>
        <w:suppressLineNumbers w:val="0"/>
        <w:bidi w:val="0"/>
        <w:spacing w:before="0" w:beforeAutospacing="off" w:after="0" w:afterAutospacing="off" w:line="240" w:lineRule="auto"/>
        <w:ind w:right="0"/>
        <w:jc w:val="both"/>
        <w:rPr>
          <w:rFonts w:ascii="Avenir Next LT Pro" w:hAnsi="Avenir Next LT Pro" w:eastAsia="Avenir Next LT Pro" w:cs="Avenir Next LT Pro"/>
          <w:b w:val="0"/>
          <w:bCs w:val="0"/>
          <w:sz w:val="24"/>
          <w:szCs w:val="24"/>
          <w:lang w:val="en-US"/>
        </w:rPr>
      </w:pPr>
      <w:r w:rsidRPr="013F9D92" w:rsidR="17937744">
        <w:rPr>
          <w:rFonts w:ascii="Avenir Next LT Pro" w:hAnsi="Avenir Next LT Pro" w:eastAsia="Avenir Next LT Pro" w:cs="Avenir Next LT Pro"/>
          <w:b w:val="0"/>
          <w:bCs w:val="0"/>
          <w:sz w:val="24"/>
          <w:szCs w:val="24"/>
          <w:lang w:val="en-US"/>
        </w:rPr>
        <w:t xml:space="preserve">Any lost keys or security concerns are reported </w:t>
      </w:r>
      <w:r w:rsidRPr="013F9D92" w:rsidR="17937744">
        <w:rPr>
          <w:rFonts w:ascii="Avenir Next LT Pro" w:hAnsi="Avenir Next LT Pro" w:eastAsia="Avenir Next LT Pro" w:cs="Avenir Next LT Pro"/>
          <w:b w:val="0"/>
          <w:bCs w:val="0"/>
          <w:sz w:val="24"/>
          <w:szCs w:val="24"/>
          <w:lang w:val="en-US"/>
        </w:rPr>
        <w:t>immediately</w:t>
      </w:r>
      <w:r w:rsidRPr="013F9D92" w:rsidR="17937744">
        <w:rPr>
          <w:rFonts w:ascii="Avenir Next LT Pro" w:hAnsi="Avenir Next LT Pro" w:eastAsia="Avenir Next LT Pro" w:cs="Avenir Next LT Pro"/>
          <w:b w:val="0"/>
          <w:bCs w:val="0"/>
          <w:sz w:val="24"/>
          <w:szCs w:val="24"/>
          <w:lang w:val="en-US"/>
        </w:rPr>
        <w:t xml:space="preserve"> to the Business Services Manager</w:t>
      </w:r>
    </w:p>
    <w:p w:rsidRPr="006257A7" w:rsidR="00A73176" w:rsidP="013F9D92" w:rsidRDefault="00A73176" w14:paraId="038B165A" w14:textId="5EFB37F4">
      <w:pPr>
        <w:pStyle w:val="Normal"/>
        <w:spacing w:after="0" w:line="240" w:lineRule="auto"/>
        <w:ind w:left="720"/>
        <w:jc w:val="both"/>
        <w:rPr>
          <w:rFonts w:ascii="Avenir Next LT Pro" w:hAnsi="Avenir Next LT Pro" w:eastAsia="Avenir Next LT Pro" w:cs="Avenir Next LT Pro"/>
          <w:sz w:val="24"/>
          <w:szCs w:val="24"/>
          <w:lang w:val="en-US"/>
        </w:rPr>
      </w:pPr>
    </w:p>
    <w:p w:rsidRPr="006257A7" w:rsidR="00AB78F6" w:rsidP="2E5D2618" w:rsidRDefault="00AB78F6" w14:paraId="6802896F" w14:textId="3D3E8345">
      <w:pPr>
        <w:spacing w:after="0"/>
        <w:jc w:val="both"/>
        <w:rPr>
          <w:rFonts w:ascii="Avenir Next LT Pro" w:hAnsi="Avenir Next LT Pro" w:eastAsia="Avenir Next LT Pro" w:cs="Avenir Next LT Pro"/>
          <w:b/>
          <w:bCs/>
          <w:color w:val="808080" w:themeColor="background1" w:themeShade="80"/>
          <w:sz w:val="24"/>
          <w:szCs w:val="24"/>
        </w:rPr>
      </w:pPr>
      <w:r w:rsidRPr="2E5D2618">
        <w:rPr>
          <w:rFonts w:ascii="Avenir Next LT Pro" w:hAnsi="Avenir Next LT Pro" w:eastAsia="Avenir Next LT Pro" w:cs="Avenir Next LT Pro"/>
          <w:b/>
          <w:bCs/>
          <w:sz w:val="24"/>
          <w:szCs w:val="24"/>
        </w:rPr>
        <w:t>COMPLAINTS</w:t>
      </w:r>
    </w:p>
    <w:p w:rsidRPr="006257A7" w:rsidR="00AB78F6" w:rsidP="2E5D2618" w:rsidRDefault="00AB78F6" w14:paraId="641D09D1" w14:textId="71CC33F8">
      <w:pPr>
        <w:spacing w:after="0"/>
        <w:jc w:val="both"/>
        <w:rPr>
          <w:rFonts w:ascii="Avenir Next LT Pro" w:hAnsi="Avenir Next LT Pro" w:eastAsia="Avenir Next LT Pro" w:cs="Avenir Next LT Pro"/>
          <w:sz w:val="24"/>
          <w:szCs w:val="24"/>
        </w:rPr>
      </w:pPr>
      <w:r w:rsidRPr="013F9D92" w:rsidR="00AB78F6">
        <w:rPr>
          <w:rFonts w:ascii="Avenir Next LT Pro" w:hAnsi="Avenir Next LT Pro" w:eastAsia="Avenir Next LT Pro" w:cs="Avenir Next LT Pro"/>
          <w:sz w:val="24"/>
          <w:szCs w:val="24"/>
        </w:rPr>
        <w:t xml:space="preserve">Under Article 77 of the </w:t>
      </w:r>
      <w:r w:rsidRPr="013F9D92" w:rsidR="00FE1AFF">
        <w:rPr>
          <w:rFonts w:ascii="Avenir Next LT Pro" w:hAnsi="Avenir Next LT Pro" w:eastAsia="Avenir Next LT Pro" w:cs="Avenir Next LT Pro"/>
          <w:sz w:val="24"/>
          <w:szCs w:val="24"/>
        </w:rPr>
        <w:t>UK GDPR</w:t>
      </w:r>
      <w:r w:rsidRPr="013F9D92" w:rsidR="00AB78F6">
        <w:rPr>
          <w:rFonts w:ascii="Avenir Next LT Pro" w:hAnsi="Avenir Next LT Pro" w:eastAsia="Avenir Next LT Pro" w:cs="Avenir Next LT Pro"/>
          <w:sz w:val="24"/>
          <w:szCs w:val="24"/>
        </w:rPr>
        <w:t>, individual</w:t>
      </w:r>
      <w:r w:rsidRPr="013F9D92" w:rsidR="0976F643">
        <w:rPr>
          <w:rFonts w:ascii="Avenir Next LT Pro" w:hAnsi="Avenir Next LT Pro" w:eastAsia="Avenir Next LT Pro" w:cs="Avenir Next LT Pro"/>
          <w:sz w:val="24"/>
          <w:szCs w:val="24"/>
        </w:rPr>
        <w:t>s</w:t>
      </w:r>
      <w:r w:rsidRPr="013F9D92" w:rsidR="00AB78F6">
        <w:rPr>
          <w:rFonts w:ascii="Avenir Next LT Pro" w:hAnsi="Avenir Next LT Pro" w:eastAsia="Avenir Next LT Pro" w:cs="Avenir Next LT Pro"/>
          <w:sz w:val="24"/>
          <w:szCs w:val="24"/>
        </w:rPr>
        <w:t xml:space="preserve"> ha</w:t>
      </w:r>
      <w:r w:rsidRPr="013F9D92" w:rsidR="71145258">
        <w:rPr>
          <w:rFonts w:ascii="Avenir Next LT Pro" w:hAnsi="Avenir Next LT Pro" w:eastAsia="Avenir Next LT Pro" w:cs="Avenir Next LT Pro"/>
          <w:sz w:val="24"/>
          <w:szCs w:val="24"/>
        </w:rPr>
        <w:t>ve</w:t>
      </w:r>
      <w:r w:rsidRPr="013F9D92" w:rsidR="00AB78F6">
        <w:rPr>
          <w:rFonts w:ascii="Avenir Next LT Pro" w:hAnsi="Avenir Next LT Pro" w:eastAsia="Avenir Next LT Pro" w:cs="Avenir Next LT Pro"/>
          <w:sz w:val="24"/>
          <w:szCs w:val="24"/>
        </w:rPr>
        <w:t xml:space="preserve"> the right to make a complaint if they</w:t>
      </w:r>
      <w:r w:rsidRPr="013F9D92" w:rsidR="58C7878A">
        <w:rPr>
          <w:rFonts w:ascii="Avenir Next LT Pro" w:hAnsi="Avenir Next LT Pro" w:eastAsia="Avenir Next LT Pro" w:cs="Avenir Next LT Pro"/>
          <w:sz w:val="24"/>
          <w:szCs w:val="24"/>
        </w:rPr>
        <w:t xml:space="preserve"> believe</w:t>
      </w:r>
      <w:r w:rsidRPr="013F9D92" w:rsidR="00AB78F6">
        <w:rPr>
          <w:rFonts w:ascii="Avenir Next LT Pro" w:hAnsi="Avenir Next LT Pro" w:eastAsia="Avenir Next LT Pro" w:cs="Avenir Next LT Pro"/>
          <w:sz w:val="24"/>
          <w:szCs w:val="24"/>
        </w:rPr>
        <w:t xml:space="preserve"> that their personal information has not </w:t>
      </w:r>
      <w:r w:rsidRPr="013F9D92" w:rsidR="6CB29BEA">
        <w:rPr>
          <w:rFonts w:ascii="Avenir Next LT Pro" w:hAnsi="Avenir Next LT Pro" w:eastAsia="Avenir Next LT Pro" w:cs="Avenir Next LT Pro"/>
          <w:sz w:val="24"/>
          <w:szCs w:val="24"/>
        </w:rPr>
        <w:t>mishandled</w:t>
      </w:r>
      <w:r w:rsidRPr="013F9D92" w:rsidR="00AB78F6">
        <w:rPr>
          <w:rFonts w:ascii="Avenir Next LT Pro" w:hAnsi="Avenir Next LT Pro" w:eastAsia="Avenir Next LT Pro" w:cs="Avenir Next LT Pro"/>
          <w:sz w:val="24"/>
          <w:szCs w:val="24"/>
        </w:rPr>
        <w:t xml:space="preserve">. </w:t>
      </w:r>
    </w:p>
    <w:p w:rsidR="013F9D92" w:rsidP="013F9D92" w:rsidRDefault="013F9D92" w14:paraId="794F498C" w14:textId="0CD25BF4">
      <w:pPr>
        <w:spacing w:after="0"/>
        <w:jc w:val="both"/>
        <w:rPr>
          <w:rFonts w:ascii="Avenir Next LT Pro" w:hAnsi="Avenir Next LT Pro" w:eastAsia="Avenir Next LT Pro" w:cs="Avenir Next LT Pro"/>
          <w:sz w:val="24"/>
          <w:szCs w:val="24"/>
        </w:rPr>
      </w:pPr>
    </w:p>
    <w:p w:rsidR="69A23A9F" w:rsidP="013F9D92" w:rsidRDefault="69A23A9F" w14:paraId="37E2F9A0" w14:textId="24B1CC74">
      <w:pPr>
        <w:spacing w:after="0"/>
        <w:jc w:val="both"/>
        <w:rPr>
          <w:rFonts w:ascii="Avenir Next LT Pro" w:hAnsi="Avenir Next LT Pro" w:eastAsia="Avenir Next LT Pro" w:cs="Avenir Next LT Pro"/>
          <w:b w:val="1"/>
          <w:bCs w:val="1"/>
          <w:sz w:val="24"/>
          <w:szCs w:val="24"/>
        </w:rPr>
      </w:pPr>
      <w:r w:rsidRPr="013F9D92" w:rsidR="69A23A9F">
        <w:rPr>
          <w:rFonts w:ascii="Avenir Next LT Pro" w:hAnsi="Avenir Next LT Pro" w:eastAsia="Avenir Next LT Pro" w:cs="Avenir Next LT Pro"/>
          <w:b w:val="1"/>
          <w:bCs w:val="1"/>
          <w:sz w:val="24"/>
          <w:szCs w:val="24"/>
        </w:rPr>
        <w:t>How to make a complaint</w:t>
      </w:r>
    </w:p>
    <w:p w:rsidRPr="006257A7" w:rsidR="00AB78F6" w:rsidP="013F9D92" w:rsidRDefault="00AB78F6" w14:paraId="03D5653B" w14:textId="197AC04A">
      <w:pPr>
        <w:spacing w:after="0"/>
        <w:jc w:val="both"/>
        <w:rPr>
          <w:rFonts w:ascii="Avenir Next LT Pro" w:hAnsi="Avenir Next LT Pro" w:eastAsia="Avenir Next LT Pro" w:cs="Avenir Next LT Pro"/>
          <w:sz w:val="24"/>
          <w:szCs w:val="24"/>
        </w:rPr>
      </w:pPr>
      <w:r w:rsidRPr="35CDE287" w:rsidR="69A23A9F">
        <w:rPr>
          <w:rFonts w:ascii="Avenir Next LT Pro" w:hAnsi="Avenir Next LT Pro" w:eastAsia="Avenir Next LT Pro" w:cs="Avenir Next LT Pro"/>
          <w:sz w:val="24"/>
          <w:szCs w:val="24"/>
        </w:rPr>
        <w:t>C</w:t>
      </w:r>
      <w:r w:rsidRPr="35CDE287" w:rsidR="00AB78F6">
        <w:rPr>
          <w:rFonts w:ascii="Avenir Next LT Pro" w:hAnsi="Avenir Next LT Pro" w:eastAsia="Avenir Next LT Pro" w:cs="Avenir Next LT Pro"/>
          <w:sz w:val="24"/>
          <w:szCs w:val="24"/>
        </w:rPr>
        <w:t>omplaint</w:t>
      </w:r>
      <w:r w:rsidRPr="35CDE287" w:rsidR="641FCC0D">
        <w:rPr>
          <w:rFonts w:ascii="Avenir Next LT Pro" w:hAnsi="Avenir Next LT Pro" w:eastAsia="Avenir Next LT Pro" w:cs="Avenir Next LT Pro"/>
          <w:sz w:val="24"/>
          <w:szCs w:val="24"/>
        </w:rPr>
        <w:t>s should be</w:t>
      </w:r>
      <w:r w:rsidRPr="35CDE287" w:rsidR="00AB78F6">
        <w:rPr>
          <w:rFonts w:ascii="Avenir Next LT Pro" w:hAnsi="Avenir Next LT Pro" w:eastAsia="Avenir Next LT Pro" w:cs="Avenir Next LT Pro"/>
          <w:sz w:val="24"/>
          <w:szCs w:val="24"/>
        </w:rPr>
        <w:t xml:space="preserve"> </w:t>
      </w:r>
      <w:r w:rsidRPr="35CDE287" w:rsidR="00AB78F6">
        <w:rPr>
          <w:rFonts w:ascii="Avenir Next LT Pro" w:hAnsi="Avenir Next LT Pro" w:eastAsia="Avenir Next LT Pro" w:cs="Avenir Next LT Pro"/>
          <w:sz w:val="24"/>
          <w:szCs w:val="24"/>
        </w:rPr>
        <w:t>submitted</w:t>
      </w:r>
      <w:r w:rsidRPr="35CDE287" w:rsidR="00AB78F6">
        <w:rPr>
          <w:rFonts w:ascii="Avenir Next LT Pro" w:hAnsi="Avenir Next LT Pro" w:eastAsia="Avenir Next LT Pro" w:cs="Avenir Next LT Pro"/>
          <w:sz w:val="24"/>
          <w:szCs w:val="24"/>
        </w:rPr>
        <w:t xml:space="preserve"> in writing </w:t>
      </w:r>
      <w:r w:rsidRPr="35CDE287" w:rsidR="35717AA4">
        <w:rPr>
          <w:rFonts w:ascii="Avenir Next LT Pro" w:hAnsi="Avenir Next LT Pro" w:eastAsia="Avenir Next LT Pro" w:cs="Avenir Next LT Pro"/>
          <w:sz w:val="24"/>
          <w:szCs w:val="24"/>
        </w:rPr>
        <w:t>to</w:t>
      </w:r>
      <w:r w:rsidRPr="35CDE287" w:rsidR="723371F1">
        <w:rPr>
          <w:rFonts w:ascii="Avenir Next LT Pro" w:hAnsi="Avenir Next LT Pro" w:eastAsia="Avenir Next LT Pro" w:cs="Avenir Next LT Pro"/>
          <w:sz w:val="24"/>
          <w:szCs w:val="24"/>
        </w:rPr>
        <w:t xml:space="preserve"> the Data Protections Officer (Business S</w:t>
      </w:r>
      <w:r w:rsidRPr="35CDE287" w:rsidR="77E8E5CA">
        <w:rPr>
          <w:rFonts w:ascii="Avenir Next LT Pro" w:hAnsi="Avenir Next LT Pro" w:eastAsia="Avenir Next LT Pro" w:cs="Avenir Next LT Pro"/>
          <w:sz w:val="24"/>
          <w:szCs w:val="24"/>
        </w:rPr>
        <w:t>upport</w:t>
      </w:r>
      <w:r w:rsidRPr="35CDE287" w:rsidR="723371F1">
        <w:rPr>
          <w:rFonts w:ascii="Avenir Next LT Pro" w:hAnsi="Avenir Next LT Pro" w:eastAsia="Avenir Next LT Pro" w:cs="Avenir Next LT Pro"/>
          <w:sz w:val="24"/>
          <w:szCs w:val="24"/>
        </w:rPr>
        <w:t xml:space="preserve"> Manager) at</w:t>
      </w:r>
      <w:r w:rsidRPr="35CDE287" w:rsidR="35717AA4">
        <w:rPr>
          <w:rFonts w:ascii="Avenir Next LT Pro" w:hAnsi="Avenir Next LT Pro" w:eastAsia="Avenir Next LT Pro" w:cs="Avenir Next LT Pro"/>
          <w:sz w:val="24"/>
          <w:szCs w:val="24"/>
        </w:rPr>
        <w:t xml:space="preserve"> </w:t>
      </w:r>
      <w:hyperlink r:id="Rd2fee49709134b4d">
        <w:r w:rsidRPr="35CDE287" w:rsidR="35717AA4">
          <w:rPr>
            <w:rStyle w:val="Hyperlink"/>
            <w:rFonts w:ascii="Avenir Next LT Pro" w:hAnsi="Avenir Next LT Pro" w:eastAsia="Avenir Next LT Pro" w:cs="Avenir Next LT Pro"/>
            <w:sz w:val="24"/>
            <w:szCs w:val="24"/>
          </w:rPr>
          <w:t>info@nexusni.org</w:t>
        </w:r>
        <w:r w:rsidRPr="35CDE287" w:rsidR="505CDEBC">
          <w:rPr>
            <w:rStyle w:val="Hyperlink"/>
            <w:rFonts w:ascii="Avenir Next LT Pro" w:hAnsi="Avenir Next LT Pro" w:eastAsia="Avenir Next LT Pro" w:cs="Avenir Next LT Pro"/>
            <w:sz w:val="24"/>
            <w:szCs w:val="24"/>
          </w:rPr>
          <w:t>.</w:t>
        </w:r>
      </w:hyperlink>
    </w:p>
    <w:p w:rsidRPr="006257A7" w:rsidR="00AB78F6" w:rsidP="35352CB4" w:rsidRDefault="00AB78F6" w14:paraId="4259385F" w14:textId="6CF676E4">
      <w:pPr>
        <w:spacing w:after="0"/>
        <w:jc w:val="both"/>
        <w:rPr>
          <w:rFonts w:ascii="Avenir Next LT Pro" w:hAnsi="Avenir Next LT Pro" w:eastAsia="Avenir Next LT Pro" w:cs="Avenir Next LT Pro"/>
          <w:sz w:val="24"/>
          <w:szCs w:val="24"/>
        </w:rPr>
      </w:pPr>
      <w:r w:rsidRPr="013F9D92" w:rsidR="505CDEBC">
        <w:rPr>
          <w:rFonts w:ascii="Avenir Next LT Pro" w:hAnsi="Avenir Next LT Pro" w:eastAsia="Avenir Next LT Pro" w:cs="Avenir Next LT Pro"/>
          <w:sz w:val="24"/>
          <w:szCs w:val="24"/>
        </w:rPr>
        <w:t xml:space="preserve">All complaints will be handled </w:t>
      </w:r>
      <w:r w:rsidRPr="013F9D92" w:rsidR="00AB78F6">
        <w:rPr>
          <w:rFonts w:ascii="Avenir Next LT Pro" w:hAnsi="Avenir Next LT Pro" w:eastAsia="Avenir Next LT Pro" w:cs="Avenir Next LT Pro"/>
          <w:sz w:val="24"/>
          <w:szCs w:val="24"/>
        </w:rPr>
        <w:t>in accordance with</w:t>
      </w:r>
      <w:r w:rsidRPr="013F9D92" w:rsidR="00AB78F6">
        <w:rPr>
          <w:rFonts w:ascii="Avenir Next LT Pro" w:hAnsi="Avenir Next LT Pro" w:eastAsia="Avenir Next LT Pro" w:cs="Avenir Next LT Pro"/>
          <w:sz w:val="24"/>
          <w:szCs w:val="24"/>
        </w:rPr>
        <w:t xml:space="preserve"> </w:t>
      </w:r>
      <w:r w:rsidRPr="013F9D92" w:rsidR="3A01A322">
        <w:rPr>
          <w:rFonts w:ascii="Avenir Next LT Pro" w:hAnsi="Avenir Next LT Pro" w:eastAsia="Avenir Next LT Pro" w:cs="Avenir Next LT Pro"/>
          <w:sz w:val="24"/>
          <w:szCs w:val="24"/>
        </w:rPr>
        <w:t xml:space="preserve">Nexus` </w:t>
      </w:r>
      <w:r w:rsidRPr="013F9D92" w:rsidR="00AB78F6">
        <w:rPr>
          <w:rFonts w:ascii="Avenir Next LT Pro" w:hAnsi="Avenir Next LT Pro" w:eastAsia="Avenir Next LT Pro" w:cs="Avenir Next LT Pro"/>
          <w:sz w:val="24"/>
          <w:szCs w:val="24"/>
        </w:rPr>
        <w:t>Com</w:t>
      </w:r>
      <w:r w:rsidRPr="013F9D92" w:rsidR="5FA8C05B">
        <w:rPr>
          <w:rFonts w:ascii="Avenir Next LT Pro" w:hAnsi="Avenir Next LT Pro" w:eastAsia="Avenir Next LT Pro" w:cs="Avenir Next LT Pro"/>
          <w:sz w:val="24"/>
          <w:szCs w:val="24"/>
        </w:rPr>
        <w:t>ments, Compliments and Complaints Policy</w:t>
      </w:r>
      <w:r w:rsidRPr="013F9D92" w:rsidR="00AB78F6">
        <w:rPr>
          <w:rFonts w:ascii="Avenir Next LT Pro" w:hAnsi="Avenir Next LT Pro" w:eastAsia="Avenir Next LT Pro" w:cs="Avenir Next LT Pro"/>
          <w:sz w:val="24"/>
          <w:szCs w:val="24"/>
        </w:rPr>
        <w:t xml:space="preserve"> (</w:t>
      </w:r>
      <w:r w:rsidRPr="013F9D92" w:rsidR="00AD3452">
        <w:rPr>
          <w:rFonts w:ascii="Avenir Next LT Pro" w:hAnsi="Avenir Next LT Pro" w:eastAsia="Avenir Next LT Pro" w:cs="Avenir Next LT Pro"/>
          <w:sz w:val="24"/>
          <w:szCs w:val="24"/>
        </w:rPr>
        <w:t>Nexus/</w:t>
      </w:r>
      <w:r w:rsidRPr="013F9D92" w:rsidR="00FC737F">
        <w:rPr>
          <w:rFonts w:ascii="Avenir Next LT Pro" w:hAnsi="Avenir Next LT Pro" w:eastAsia="Avenir Next LT Pro" w:cs="Avenir Next LT Pro"/>
          <w:sz w:val="24"/>
          <w:szCs w:val="24"/>
        </w:rPr>
        <w:t>G/001</w:t>
      </w:r>
      <w:r w:rsidRPr="013F9D92" w:rsidR="00AB78F6">
        <w:rPr>
          <w:rFonts w:ascii="Avenir Next LT Pro" w:hAnsi="Avenir Next LT Pro" w:eastAsia="Avenir Next LT Pro" w:cs="Avenir Next LT Pro"/>
          <w:sz w:val="24"/>
          <w:szCs w:val="24"/>
        </w:rPr>
        <w:t>)</w:t>
      </w:r>
      <w:r w:rsidRPr="013F9D92" w:rsidR="15B54F3E">
        <w:rPr>
          <w:rFonts w:ascii="Avenir Next LT Pro" w:hAnsi="Avenir Next LT Pro" w:eastAsia="Avenir Next LT Pro" w:cs="Avenir Next LT Pro"/>
          <w:sz w:val="24"/>
          <w:szCs w:val="24"/>
        </w:rPr>
        <w:t>.</w:t>
      </w:r>
    </w:p>
    <w:p w:rsidRPr="006257A7" w:rsidR="00AD3452" w:rsidP="35352CB4" w:rsidRDefault="00AD3452" w14:paraId="49975512" w14:textId="77777777">
      <w:pPr>
        <w:spacing w:after="0"/>
        <w:jc w:val="both"/>
        <w:rPr>
          <w:rFonts w:ascii="Avenir Next LT Pro" w:hAnsi="Avenir Next LT Pro" w:eastAsia="Avenir Next LT Pro" w:cs="Avenir Next LT Pro"/>
          <w:sz w:val="24"/>
          <w:szCs w:val="24"/>
        </w:rPr>
      </w:pPr>
    </w:p>
    <w:p w:rsidRPr="006257A7" w:rsidR="00AB78F6" w:rsidP="2E5D2618" w:rsidRDefault="00AB78F6" w14:paraId="1E99DB3A" w14:textId="7F71BE1D">
      <w:pPr>
        <w:spacing w:after="0"/>
        <w:jc w:val="both"/>
        <w:rPr>
          <w:rFonts w:ascii="Avenir Next LT Pro" w:hAnsi="Avenir Next LT Pro" w:eastAsia="Avenir Next LT Pro" w:cs="Avenir Next LT Pro"/>
          <w:b/>
          <w:bCs/>
          <w:color w:val="808080" w:themeColor="background1" w:themeShade="80"/>
          <w:sz w:val="24"/>
          <w:szCs w:val="24"/>
        </w:rPr>
      </w:pPr>
      <w:r w:rsidRPr="2E5D2618">
        <w:rPr>
          <w:rFonts w:ascii="Avenir Next LT Pro" w:hAnsi="Avenir Next LT Pro" w:eastAsia="Avenir Next LT Pro" w:cs="Avenir Next LT Pro"/>
          <w:b/>
          <w:bCs/>
          <w:sz w:val="24"/>
          <w:szCs w:val="24"/>
        </w:rPr>
        <w:t xml:space="preserve">SECTION 5: APPENDIX </w:t>
      </w:r>
    </w:p>
    <w:p w:rsidRPr="006257A7" w:rsidR="00AB78F6" w:rsidP="2E5D2618" w:rsidRDefault="00AB78F6" w14:paraId="0F7BF31A" w14:textId="77777777">
      <w:pPr>
        <w:spacing w:after="0"/>
        <w:jc w:val="both"/>
        <w:rPr>
          <w:rFonts w:ascii="Avenir Next LT Pro" w:hAnsi="Avenir Next LT Pro" w:eastAsia="Avenir Next LT Pro" w:cs="Avenir Next LT Pro"/>
          <w:b/>
          <w:bCs/>
          <w:color w:val="808080" w:themeColor="background1" w:themeShade="80"/>
          <w:sz w:val="24"/>
          <w:szCs w:val="24"/>
        </w:rPr>
      </w:pPr>
      <w:r w:rsidRPr="2E5D2618">
        <w:rPr>
          <w:rFonts w:ascii="Avenir Next LT Pro" w:hAnsi="Avenir Next LT Pro" w:eastAsia="Avenir Next LT Pro" w:cs="Avenir Next LT Pro"/>
          <w:b/>
          <w:bCs/>
          <w:sz w:val="24"/>
          <w:szCs w:val="24"/>
        </w:rPr>
        <w:t>APPENDIX 1: DEFINITIONS OF IMPORTANT TERMS</w:t>
      </w:r>
    </w:p>
    <w:p w:rsidRPr="006257A7" w:rsidR="00917917" w:rsidP="35352CB4" w:rsidRDefault="00917917" w14:paraId="72D7C8CD" w14:textId="77777777">
      <w:pPr>
        <w:spacing w:after="0"/>
        <w:jc w:val="both"/>
        <w:rPr>
          <w:rFonts w:ascii="Avenir Next LT Pro" w:hAnsi="Avenir Next LT Pro" w:eastAsia="Avenir Next LT Pro" w:cs="Avenir Next LT Pro"/>
          <w:sz w:val="24"/>
          <w:szCs w:val="24"/>
        </w:rPr>
      </w:pPr>
    </w:p>
    <w:p w:rsidRPr="006257A7" w:rsidR="00AB78F6" w:rsidP="013F9D92" w:rsidRDefault="00AB78F6" w14:paraId="5CC2A673" w14:textId="5B8AB1E7">
      <w:pPr>
        <w:spacing w:after="0"/>
        <w:jc w:val="both"/>
        <w:rPr>
          <w:rFonts w:ascii="Avenir Next LT Pro" w:hAnsi="Avenir Next LT Pro" w:eastAsia="Avenir Next LT Pro" w:cs="Avenir Next LT Pro"/>
          <w:b w:val="1"/>
          <w:bCs w:val="1"/>
          <w:color w:val="808080" w:themeColor="background1" w:themeShade="80"/>
          <w:sz w:val="24"/>
          <w:szCs w:val="24"/>
          <w:u w:val="single"/>
        </w:rPr>
      </w:pPr>
      <w:r w:rsidRPr="013F9D92" w:rsidR="00AB78F6">
        <w:rPr>
          <w:rFonts w:ascii="Avenir Next LT Pro" w:hAnsi="Avenir Next LT Pro" w:eastAsia="Avenir Next LT Pro" w:cs="Avenir Next LT Pro"/>
          <w:b w:val="1"/>
          <w:bCs w:val="1"/>
          <w:sz w:val="24"/>
          <w:szCs w:val="24"/>
          <w:u w:val="single"/>
        </w:rPr>
        <w:t>Data</w:t>
      </w:r>
      <w:r w:rsidRPr="013F9D92" w:rsidR="00AD3452">
        <w:rPr>
          <w:rFonts w:ascii="Avenir Next LT Pro" w:hAnsi="Avenir Next LT Pro" w:eastAsia="Avenir Next LT Pro" w:cs="Avenir Next LT Pro"/>
          <w:b w:val="1"/>
          <w:bCs w:val="1"/>
          <w:sz w:val="24"/>
          <w:szCs w:val="24"/>
          <w:u w:val="single"/>
        </w:rPr>
        <w:t xml:space="preserve"> </w:t>
      </w:r>
      <w:r w:rsidRPr="013F9D92" w:rsidR="00AB78F6">
        <w:rPr>
          <w:rFonts w:ascii="Avenir Next LT Pro" w:hAnsi="Avenir Next LT Pro" w:eastAsia="Avenir Next LT Pro" w:cs="Avenir Next LT Pro"/>
          <w:b w:val="1"/>
          <w:bCs w:val="1"/>
          <w:sz w:val="24"/>
          <w:szCs w:val="24"/>
          <w:u w:val="single"/>
        </w:rPr>
        <w:t>Controller</w:t>
      </w:r>
    </w:p>
    <w:p w:rsidRPr="006257A7" w:rsidR="00AB78F6" w:rsidP="013F9D92" w:rsidRDefault="00AB78F6" w14:paraId="6A808006" w14:textId="13A2DF3F">
      <w:pPr>
        <w:pStyle w:val="Normal"/>
        <w:spacing w:after="0"/>
        <w:jc w:val="both"/>
        <w:rPr>
          <w:rFonts w:ascii="Avenir Next LT Pro" w:hAnsi="Avenir Next LT Pro" w:eastAsia="Avenir Next LT Pro" w:cs="Avenir Next LT Pro"/>
          <w:b w:val="1"/>
          <w:bCs w:val="1"/>
          <w:color w:val="808080" w:themeColor="background1" w:themeTint="FF" w:themeShade="80"/>
          <w:sz w:val="24"/>
          <w:szCs w:val="24"/>
        </w:rPr>
      </w:pPr>
      <w:r w:rsidRPr="013F9D92" w:rsidR="6D5C9AEE">
        <w:rPr>
          <w:rFonts w:ascii="Avenir Next LT Pro" w:hAnsi="Avenir Next LT Pro" w:eastAsia="Avenir Next LT Pro" w:cs="Avenir Next LT Pro"/>
          <w:noProof w:val="0"/>
          <w:sz w:val="24"/>
          <w:szCs w:val="24"/>
          <w:lang w:val="en-GB"/>
        </w:rPr>
        <w:t xml:space="preserve">The </w:t>
      </w:r>
      <w:r w:rsidRPr="013F9D92" w:rsidR="6D5C9AEE">
        <w:rPr>
          <w:rFonts w:ascii="Avenir Next LT Pro" w:hAnsi="Avenir Next LT Pro" w:eastAsia="Avenir Next LT Pro" w:cs="Avenir Next LT Pro"/>
          <w:b w:val="1"/>
          <w:bCs w:val="1"/>
          <w:noProof w:val="0"/>
          <w:sz w:val="24"/>
          <w:szCs w:val="24"/>
          <w:lang w:val="en-GB"/>
        </w:rPr>
        <w:t>Data Controller</w:t>
      </w:r>
      <w:r w:rsidRPr="013F9D92" w:rsidR="6D5C9AEE">
        <w:rPr>
          <w:rFonts w:ascii="Avenir Next LT Pro" w:hAnsi="Avenir Next LT Pro" w:eastAsia="Avenir Next LT Pro" w:cs="Avenir Next LT Pro"/>
          <w:noProof w:val="0"/>
          <w:sz w:val="24"/>
          <w:szCs w:val="24"/>
          <w:lang w:val="en-GB"/>
        </w:rPr>
        <w:t xml:space="preserve"> is the person or organisation that </w:t>
      </w:r>
      <w:r w:rsidRPr="013F9D92" w:rsidR="6D5C9AEE">
        <w:rPr>
          <w:rFonts w:ascii="Avenir Next LT Pro" w:hAnsi="Avenir Next LT Pro" w:eastAsia="Avenir Next LT Pro" w:cs="Avenir Next LT Pro"/>
          <w:noProof w:val="0"/>
          <w:sz w:val="24"/>
          <w:szCs w:val="24"/>
          <w:lang w:val="en-GB"/>
        </w:rPr>
        <w:t>determines</w:t>
      </w:r>
      <w:r w:rsidRPr="013F9D92" w:rsidR="6D5C9AEE">
        <w:rPr>
          <w:rFonts w:ascii="Avenir Next LT Pro" w:hAnsi="Avenir Next LT Pro" w:eastAsia="Avenir Next LT Pro" w:cs="Avenir Next LT Pro"/>
          <w:noProof w:val="0"/>
          <w:sz w:val="24"/>
          <w:szCs w:val="24"/>
          <w:lang w:val="en-GB"/>
        </w:rPr>
        <w:t xml:space="preserve"> the purposes and means of processing personal data. At Nexus, the </w:t>
      </w:r>
      <w:r w:rsidRPr="013F9D92" w:rsidR="6D5C9AEE">
        <w:rPr>
          <w:rFonts w:ascii="Avenir Next LT Pro" w:hAnsi="Avenir Next LT Pro" w:eastAsia="Avenir Next LT Pro" w:cs="Avenir Next LT Pro"/>
          <w:b w:val="1"/>
          <w:bCs w:val="1"/>
          <w:noProof w:val="0"/>
          <w:sz w:val="24"/>
          <w:szCs w:val="24"/>
          <w:lang w:val="en-GB"/>
        </w:rPr>
        <w:t>Chief Executive Officer (CEO)</w:t>
      </w:r>
      <w:r w:rsidRPr="013F9D92" w:rsidR="6D5C9AEE">
        <w:rPr>
          <w:rFonts w:ascii="Avenir Next LT Pro" w:hAnsi="Avenir Next LT Pro" w:eastAsia="Avenir Next LT Pro" w:cs="Avenir Next LT Pro"/>
          <w:noProof w:val="0"/>
          <w:sz w:val="24"/>
          <w:szCs w:val="24"/>
          <w:lang w:val="en-GB"/>
        </w:rPr>
        <w:t xml:space="preserve"> acts as the Data Controller, holding overall responsibility for ensuring that personal data is processed lawfully and ethically, in collaboration with the Data Protection Officer (DPO). </w:t>
      </w:r>
    </w:p>
    <w:p w:rsidRPr="006257A7" w:rsidR="00AB78F6" w:rsidP="013F9D92" w:rsidRDefault="00AB78F6" w14:paraId="2FF2EBDF" w14:textId="493BE9D4">
      <w:pPr>
        <w:pStyle w:val="Normal"/>
        <w:spacing w:after="0"/>
        <w:jc w:val="both"/>
        <w:rPr>
          <w:rFonts w:ascii="Avenir Next LT Pro" w:hAnsi="Avenir Next LT Pro" w:eastAsia="Avenir Next LT Pro" w:cs="Avenir Next LT Pro"/>
          <w:b w:val="1"/>
          <w:bCs w:val="1"/>
          <w:sz w:val="24"/>
          <w:szCs w:val="24"/>
        </w:rPr>
      </w:pPr>
    </w:p>
    <w:p w:rsidRPr="006257A7" w:rsidR="00AB78F6" w:rsidP="013F9D92" w:rsidRDefault="00AB78F6" w14:paraId="5B0A0FC2" w14:textId="0CBFC53E">
      <w:pPr>
        <w:pStyle w:val="Normal"/>
        <w:spacing w:after="0"/>
        <w:jc w:val="both"/>
        <w:rPr>
          <w:rFonts w:ascii="Avenir Next LT Pro" w:hAnsi="Avenir Next LT Pro" w:eastAsia="Avenir Next LT Pro" w:cs="Avenir Next LT Pro"/>
          <w:b w:val="1"/>
          <w:bCs w:val="1"/>
          <w:sz w:val="24"/>
          <w:szCs w:val="24"/>
          <w:u w:val="single"/>
        </w:rPr>
      </w:pPr>
      <w:r w:rsidRPr="013F9D92" w:rsidR="00AB78F6">
        <w:rPr>
          <w:rFonts w:ascii="Avenir Next LT Pro" w:hAnsi="Avenir Next LT Pro" w:eastAsia="Avenir Next LT Pro" w:cs="Avenir Next LT Pro"/>
          <w:b w:val="1"/>
          <w:bCs w:val="1"/>
          <w:sz w:val="24"/>
          <w:szCs w:val="24"/>
          <w:u w:val="single"/>
        </w:rPr>
        <w:t>Data Subject</w:t>
      </w:r>
    </w:p>
    <w:p w:rsidRPr="006257A7" w:rsidR="00AB78F6" w:rsidP="013F9D92" w:rsidRDefault="00AB78F6" w14:paraId="24062875" w14:textId="492A4A7F">
      <w:pPr>
        <w:pStyle w:val="Normal"/>
        <w:spacing w:after="0"/>
        <w:jc w:val="both"/>
        <w:rPr>
          <w:rFonts w:ascii="Avenir Next LT Pro" w:hAnsi="Avenir Next LT Pro" w:eastAsia="Avenir Next LT Pro" w:cs="Avenir Next LT Pro"/>
          <w:b w:val="1"/>
          <w:bCs w:val="1"/>
          <w:color w:val="808080" w:themeColor="background1" w:themeTint="FF" w:themeShade="80"/>
          <w:sz w:val="24"/>
          <w:szCs w:val="24"/>
        </w:rPr>
      </w:pPr>
      <w:r w:rsidRPr="013F9D92" w:rsidR="6ABFB843">
        <w:rPr>
          <w:rFonts w:ascii="Avenir Next LT Pro" w:hAnsi="Avenir Next LT Pro" w:eastAsia="Avenir Next LT Pro" w:cs="Avenir Next LT Pro"/>
          <w:noProof w:val="0"/>
          <w:sz w:val="24"/>
          <w:szCs w:val="24"/>
          <w:lang w:val="en-GB"/>
        </w:rPr>
        <w:t xml:space="preserve">A </w:t>
      </w:r>
      <w:r w:rsidRPr="013F9D92" w:rsidR="6ABFB843">
        <w:rPr>
          <w:rFonts w:ascii="Avenir Next LT Pro" w:hAnsi="Avenir Next LT Pro" w:eastAsia="Avenir Next LT Pro" w:cs="Avenir Next LT Pro"/>
          <w:b w:val="1"/>
          <w:bCs w:val="1"/>
          <w:noProof w:val="0"/>
          <w:sz w:val="24"/>
          <w:szCs w:val="24"/>
          <w:lang w:val="en-GB"/>
        </w:rPr>
        <w:t>Data Subject</w:t>
      </w:r>
      <w:r w:rsidRPr="013F9D92" w:rsidR="6ABFB843">
        <w:rPr>
          <w:rFonts w:ascii="Avenir Next LT Pro" w:hAnsi="Avenir Next LT Pro" w:eastAsia="Avenir Next LT Pro" w:cs="Avenir Next LT Pro"/>
          <w:noProof w:val="0"/>
          <w:sz w:val="24"/>
          <w:szCs w:val="24"/>
          <w:lang w:val="en-GB"/>
        </w:rPr>
        <w:t xml:space="preserve"> is an identifiable living individual whose personal data is being processed. This includes anyone who can be identified directly or indirectly through identifiers such as name, ID number, location data, or other personal characteristics.</w:t>
      </w:r>
    </w:p>
    <w:p w:rsidRPr="006257A7" w:rsidR="00AB78F6" w:rsidP="28689634" w:rsidRDefault="00AB78F6" w14:paraId="157BBD1B" w14:textId="04AAEFEC">
      <w:pPr>
        <w:spacing w:before="0" w:beforeAutospacing="off" w:after="0" w:afterAutospacing="off"/>
        <w:jc w:val="both"/>
      </w:pPr>
      <w:r w:rsidRPr="28689634" w:rsidR="6ABFB843">
        <w:rPr>
          <w:rFonts w:ascii="Avenir Next LT Pro" w:hAnsi="Avenir Next LT Pro" w:eastAsia="Avenir Next LT Pro" w:cs="Avenir Next LT Pro"/>
          <w:noProof w:val="0"/>
          <w:sz w:val="24"/>
          <w:szCs w:val="24"/>
          <w:lang w:val="en-GB"/>
        </w:rPr>
        <w:t>At Nexus, Data Subjects include:</w:t>
      </w:r>
    </w:p>
    <w:p w:rsidRPr="006257A7" w:rsidR="00AB78F6" w:rsidP="013F9D92" w:rsidRDefault="00AB78F6" w14:paraId="12F5A7AB" w14:textId="01F9E40E">
      <w:pPr>
        <w:pStyle w:val="ListParagraph"/>
        <w:numPr>
          <w:ilvl w:val="0"/>
          <w:numId w:val="51"/>
        </w:num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013F9D92" w:rsidR="6ABFB843">
        <w:rPr>
          <w:rFonts w:ascii="Avenir Next LT Pro" w:hAnsi="Avenir Next LT Pro" w:eastAsia="Avenir Next LT Pro" w:cs="Avenir Next LT Pro"/>
          <w:noProof w:val="0"/>
          <w:sz w:val="24"/>
          <w:szCs w:val="24"/>
          <w:lang w:val="en-GB"/>
        </w:rPr>
        <w:t xml:space="preserve">Current, former, and prospective </w:t>
      </w:r>
      <w:r w:rsidRPr="013F9D92" w:rsidR="6ABFB843">
        <w:rPr>
          <w:rFonts w:ascii="Avenir Next LT Pro" w:hAnsi="Avenir Next LT Pro" w:eastAsia="Avenir Next LT Pro" w:cs="Avenir Next LT Pro"/>
          <w:b w:val="1"/>
          <w:bCs w:val="1"/>
          <w:noProof w:val="0"/>
          <w:sz w:val="24"/>
          <w:szCs w:val="24"/>
          <w:lang w:val="en-GB"/>
        </w:rPr>
        <w:t>service users</w:t>
      </w:r>
    </w:p>
    <w:p w:rsidRPr="006257A7" w:rsidR="00AB78F6" w:rsidP="013F9D92" w:rsidRDefault="00AB78F6" w14:paraId="72BD5EEB" w14:textId="5B804BF1">
      <w:pPr>
        <w:pStyle w:val="ListParagraph"/>
        <w:numPr>
          <w:ilvl w:val="0"/>
          <w:numId w:val="51"/>
        </w:num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013F9D92" w:rsidR="6ABFB843">
        <w:rPr>
          <w:rFonts w:ascii="Avenir Next LT Pro" w:hAnsi="Avenir Next LT Pro" w:eastAsia="Avenir Next LT Pro" w:cs="Avenir Next LT Pro"/>
          <w:b w:val="1"/>
          <w:bCs w:val="1"/>
          <w:noProof w:val="0"/>
          <w:sz w:val="24"/>
          <w:szCs w:val="24"/>
          <w:lang w:val="en-GB"/>
        </w:rPr>
        <w:t>Staff</w:t>
      </w:r>
      <w:r w:rsidRPr="013F9D92" w:rsidR="6ABFB843">
        <w:rPr>
          <w:rFonts w:ascii="Avenir Next LT Pro" w:hAnsi="Avenir Next LT Pro" w:eastAsia="Avenir Next LT Pro" w:cs="Avenir Next LT Pro"/>
          <w:noProof w:val="0"/>
          <w:sz w:val="24"/>
          <w:szCs w:val="24"/>
          <w:lang w:val="en-GB"/>
        </w:rPr>
        <w:t xml:space="preserve">, </w:t>
      </w:r>
      <w:r w:rsidRPr="013F9D92" w:rsidR="6ABFB843">
        <w:rPr>
          <w:rFonts w:ascii="Avenir Next LT Pro" w:hAnsi="Avenir Next LT Pro" w:eastAsia="Avenir Next LT Pro" w:cs="Avenir Next LT Pro"/>
          <w:b w:val="1"/>
          <w:bCs w:val="1"/>
          <w:noProof w:val="0"/>
          <w:sz w:val="24"/>
          <w:szCs w:val="24"/>
          <w:lang w:val="en-GB"/>
        </w:rPr>
        <w:t>volunteers</w:t>
      </w:r>
      <w:r w:rsidRPr="013F9D92" w:rsidR="6ABFB843">
        <w:rPr>
          <w:rFonts w:ascii="Avenir Next LT Pro" w:hAnsi="Avenir Next LT Pro" w:eastAsia="Avenir Next LT Pro" w:cs="Avenir Next LT Pro"/>
          <w:noProof w:val="0"/>
          <w:sz w:val="24"/>
          <w:szCs w:val="24"/>
          <w:lang w:val="en-GB"/>
        </w:rPr>
        <w:t xml:space="preserve">, and </w:t>
      </w:r>
      <w:r w:rsidRPr="013F9D92" w:rsidR="6ABFB843">
        <w:rPr>
          <w:rFonts w:ascii="Avenir Next LT Pro" w:hAnsi="Avenir Next LT Pro" w:eastAsia="Avenir Next LT Pro" w:cs="Avenir Next LT Pro"/>
          <w:b w:val="1"/>
          <w:bCs w:val="1"/>
          <w:noProof w:val="0"/>
          <w:sz w:val="24"/>
          <w:szCs w:val="24"/>
          <w:lang w:val="en-GB"/>
        </w:rPr>
        <w:t>students</w:t>
      </w:r>
    </w:p>
    <w:p w:rsidRPr="006257A7" w:rsidR="00917917" w:rsidP="28689634" w:rsidRDefault="00917917" w14:paraId="031AF3C1" w14:textId="516DAB1A">
      <w:pPr>
        <w:pStyle w:val="ListParagraph"/>
        <w:numPr>
          <w:ilvl w:val="0"/>
          <w:numId w:val="51"/>
        </w:num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28689634" w:rsidR="6ABFB843">
        <w:rPr>
          <w:rFonts w:ascii="Avenir Next LT Pro" w:hAnsi="Avenir Next LT Pro" w:eastAsia="Avenir Next LT Pro" w:cs="Avenir Next LT Pro"/>
          <w:b w:val="1"/>
          <w:bCs w:val="1"/>
          <w:noProof w:val="0"/>
          <w:sz w:val="24"/>
          <w:szCs w:val="24"/>
          <w:lang w:val="en-GB"/>
        </w:rPr>
        <w:t>Donors</w:t>
      </w:r>
      <w:r w:rsidRPr="28689634" w:rsidR="6ABFB843">
        <w:rPr>
          <w:rFonts w:ascii="Avenir Next LT Pro" w:hAnsi="Avenir Next LT Pro" w:eastAsia="Avenir Next LT Pro" w:cs="Avenir Next LT Pro"/>
          <w:noProof w:val="0"/>
          <w:sz w:val="24"/>
          <w:szCs w:val="24"/>
          <w:lang w:val="en-GB"/>
        </w:rPr>
        <w:t xml:space="preserve">, </w:t>
      </w:r>
      <w:r w:rsidRPr="28689634" w:rsidR="6ABFB843">
        <w:rPr>
          <w:rFonts w:ascii="Avenir Next LT Pro" w:hAnsi="Avenir Next LT Pro" w:eastAsia="Avenir Next LT Pro" w:cs="Avenir Next LT Pro"/>
          <w:b w:val="1"/>
          <w:bCs w:val="1"/>
          <w:noProof w:val="0"/>
          <w:sz w:val="24"/>
          <w:szCs w:val="24"/>
          <w:lang w:val="en-GB"/>
        </w:rPr>
        <w:t>contractors</w:t>
      </w:r>
      <w:r w:rsidRPr="28689634" w:rsidR="6ABFB843">
        <w:rPr>
          <w:rFonts w:ascii="Avenir Next LT Pro" w:hAnsi="Avenir Next LT Pro" w:eastAsia="Avenir Next LT Pro" w:cs="Avenir Next LT Pro"/>
          <w:noProof w:val="0"/>
          <w:sz w:val="24"/>
          <w:szCs w:val="24"/>
          <w:lang w:val="en-GB"/>
        </w:rPr>
        <w:t xml:space="preserve">, </w:t>
      </w:r>
      <w:r w:rsidRPr="28689634" w:rsidR="6ABFB843">
        <w:rPr>
          <w:rFonts w:ascii="Avenir Next LT Pro" w:hAnsi="Avenir Next LT Pro" w:eastAsia="Avenir Next LT Pro" w:cs="Avenir Next LT Pro"/>
          <w:b w:val="1"/>
          <w:bCs w:val="1"/>
          <w:noProof w:val="0"/>
          <w:sz w:val="24"/>
          <w:szCs w:val="24"/>
          <w:lang w:val="en-GB"/>
        </w:rPr>
        <w:t>consultants</w:t>
      </w:r>
      <w:r w:rsidRPr="28689634" w:rsidR="6ABFB843">
        <w:rPr>
          <w:rFonts w:ascii="Avenir Next LT Pro" w:hAnsi="Avenir Next LT Pro" w:eastAsia="Avenir Next LT Pro" w:cs="Avenir Next LT Pro"/>
          <w:noProof w:val="0"/>
          <w:sz w:val="24"/>
          <w:szCs w:val="24"/>
          <w:lang w:val="en-GB"/>
        </w:rPr>
        <w:t xml:space="preserve">, and </w:t>
      </w:r>
      <w:r w:rsidRPr="28689634" w:rsidR="6ABFB843">
        <w:rPr>
          <w:rFonts w:ascii="Avenir Next LT Pro" w:hAnsi="Avenir Next LT Pro" w:eastAsia="Avenir Next LT Pro" w:cs="Avenir Next LT Pro"/>
          <w:b w:val="1"/>
          <w:bCs w:val="1"/>
          <w:noProof w:val="0"/>
          <w:sz w:val="24"/>
          <w:szCs w:val="24"/>
          <w:lang w:val="en-GB"/>
        </w:rPr>
        <w:t>referees</w:t>
      </w:r>
    </w:p>
    <w:p w:rsidRPr="006257A7" w:rsidR="00917917" w:rsidP="28689634" w:rsidRDefault="00917917" w14:paraId="2719994B" w14:textId="5E8DF620">
      <w:pPr>
        <w:pStyle w:val="Normal"/>
        <w:spacing w:before="0" w:beforeAutospacing="off" w:after="0" w:afterAutospacing="off"/>
        <w:ind w:left="0"/>
        <w:jc w:val="both"/>
        <w:rPr>
          <w:rFonts w:ascii="Avenir Next LT Pro" w:hAnsi="Avenir Next LT Pro" w:eastAsia="Avenir Next LT Pro" w:cs="Avenir Next LT Pro"/>
          <w:b w:val="1"/>
          <w:bCs w:val="1"/>
          <w:noProof w:val="0"/>
          <w:sz w:val="24"/>
          <w:szCs w:val="24"/>
          <w:lang w:val="en-GB"/>
        </w:rPr>
      </w:pPr>
      <w:r w:rsidRPr="28689634" w:rsidR="6ABFB843">
        <w:rPr>
          <w:rFonts w:ascii="Avenir Next LT Pro" w:hAnsi="Avenir Next LT Pro" w:eastAsia="Avenir Next LT Pro" w:cs="Avenir Next LT Pro"/>
          <w:noProof w:val="0"/>
          <w:sz w:val="24"/>
          <w:szCs w:val="24"/>
          <w:lang w:val="en-GB"/>
        </w:rPr>
        <w:t xml:space="preserve">We often use the term </w:t>
      </w:r>
      <w:r w:rsidRPr="28689634" w:rsidR="6ABFB843">
        <w:rPr>
          <w:rFonts w:ascii="Avenir Next LT Pro" w:hAnsi="Avenir Next LT Pro" w:eastAsia="Avenir Next LT Pro" w:cs="Avenir Next LT Pro"/>
          <w:b w:val="1"/>
          <w:bCs w:val="1"/>
          <w:noProof w:val="0"/>
          <w:sz w:val="24"/>
          <w:szCs w:val="24"/>
          <w:lang w:val="en-GB"/>
        </w:rPr>
        <w:t>“individuals”</w:t>
      </w:r>
      <w:r w:rsidRPr="28689634" w:rsidR="6ABFB843">
        <w:rPr>
          <w:rFonts w:ascii="Avenir Next LT Pro" w:hAnsi="Avenir Next LT Pro" w:eastAsia="Avenir Next LT Pro" w:cs="Avenir Next LT Pro"/>
          <w:noProof w:val="0"/>
          <w:sz w:val="24"/>
          <w:szCs w:val="24"/>
          <w:lang w:val="en-GB"/>
        </w:rPr>
        <w:t xml:space="preserve"> in place of “Data Subjects” throughout this policy.</w:t>
      </w:r>
      <w:r w:rsidRPr="28689634" w:rsidR="6ABFB843">
        <w:rPr>
          <w:rFonts w:ascii="Avenir Next LT Pro" w:hAnsi="Avenir Next LT Pro" w:eastAsia="Avenir Next LT Pro" w:cs="Avenir Next LT Pro"/>
          <w:sz w:val="24"/>
          <w:szCs w:val="24"/>
        </w:rPr>
        <w:t xml:space="preserve"> </w:t>
      </w:r>
    </w:p>
    <w:p w:rsidR="28689634" w:rsidP="28689634" w:rsidRDefault="28689634" w14:paraId="53792D35" w14:textId="2FCFC655">
      <w:pPr>
        <w:pStyle w:val="Normal"/>
        <w:spacing w:before="0" w:beforeAutospacing="off" w:after="0" w:afterAutospacing="off"/>
        <w:ind w:left="0"/>
        <w:jc w:val="both"/>
        <w:rPr>
          <w:rFonts w:ascii="Avenir Next LT Pro" w:hAnsi="Avenir Next LT Pro" w:eastAsia="Avenir Next LT Pro" w:cs="Avenir Next LT Pro"/>
          <w:sz w:val="24"/>
          <w:szCs w:val="24"/>
        </w:rPr>
      </w:pPr>
    </w:p>
    <w:p w:rsidRPr="006257A7" w:rsidR="00917917" w:rsidP="013F9D92" w:rsidRDefault="00917917" w14:paraId="7743183B" w14:textId="13BC549D">
      <w:pPr>
        <w:spacing w:after="0"/>
        <w:jc w:val="both"/>
        <w:rPr>
          <w:rFonts w:ascii="Avenir Next LT Pro" w:hAnsi="Avenir Next LT Pro" w:eastAsia="Avenir Next LT Pro" w:cs="Avenir Next LT Pro"/>
          <w:b w:val="1"/>
          <w:bCs w:val="1"/>
          <w:color w:val="808080" w:themeColor="background1" w:themeTint="FF" w:themeShade="80"/>
          <w:sz w:val="24"/>
          <w:szCs w:val="24"/>
        </w:rPr>
      </w:pPr>
      <w:r w:rsidRPr="013F9D92" w:rsidR="00AB78F6">
        <w:rPr>
          <w:rFonts w:ascii="Avenir Next LT Pro" w:hAnsi="Avenir Next LT Pro" w:eastAsia="Avenir Next LT Pro" w:cs="Avenir Next LT Pro"/>
          <w:b w:val="1"/>
          <w:bCs w:val="1"/>
          <w:color w:val="auto"/>
          <w:sz w:val="24"/>
          <w:szCs w:val="24"/>
        </w:rPr>
        <w:t>Personal Data</w:t>
      </w:r>
    </w:p>
    <w:p w:rsidRPr="006257A7" w:rsidR="00917917" w:rsidP="013F9D92" w:rsidRDefault="00917917" w14:paraId="55E2F554" w14:textId="2AC25B35">
      <w:pPr>
        <w:spacing w:after="0"/>
        <w:jc w:val="both"/>
        <w:rPr>
          <w:rFonts w:ascii="Avenir Next LT Pro" w:hAnsi="Avenir Next LT Pro" w:eastAsia="Avenir Next LT Pro" w:cs="Avenir Next LT Pro"/>
          <w:b w:val="1"/>
          <w:bCs w:val="1"/>
          <w:color w:val="808080" w:themeColor="background1" w:themeTint="FF" w:themeShade="80"/>
          <w:sz w:val="24"/>
          <w:szCs w:val="24"/>
        </w:rPr>
      </w:pPr>
      <w:r w:rsidRPr="013F9D92" w:rsidR="318A47AB">
        <w:rPr>
          <w:rFonts w:ascii="Avenir Next LT Pro" w:hAnsi="Avenir Next LT Pro" w:eastAsia="Avenir Next LT Pro" w:cs="Avenir Next LT Pro"/>
          <w:noProof w:val="0"/>
          <w:sz w:val="24"/>
          <w:szCs w:val="24"/>
          <w:lang w:val="en-GB"/>
        </w:rPr>
        <w:t>Any information relating to a Data Subject. This includes:</w:t>
      </w:r>
    </w:p>
    <w:p w:rsidRPr="006257A7" w:rsidR="00917917" w:rsidP="013F9D92" w:rsidRDefault="00917917" w14:paraId="49157FF5" w14:textId="3C5EE954">
      <w:pPr>
        <w:pStyle w:val="ListParagraph"/>
        <w:numPr>
          <w:ilvl w:val="0"/>
          <w:numId w:val="52"/>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318A47AB">
        <w:rPr>
          <w:rFonts w:ascii="Avenir Next LT Pro" w:hAnsi="Avenir Next LT Pro" w:eastAsia="Avenir Next LT Pro" w:cs="Avenir Next LT Pro"/>
          <w:noProof w:val="0"/>
          <w:sz w:val="24"/>
          <w:szCs w:val="24"/>
          <w:lang w:val="en-GB"/>
        </w:rPr>
        <w:t>Names, dates of birth, addresses</w:t>
      </w:r>
    </w:p>
    <w:p w:rsidRPr="006257A7" w:rsidR="00917917" w:rsidP="013F9D92" w:rsidRDefault="00917917" w14:paraId="2916AE34" w14:textId="199DB4BE">
      <w:pPr>
        <w:pStyle w:val="ListParagraph"/>
        <w:numPr>
          <w:ilvl w:val="0"/>
          <w:numId w:val="52"/>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318A47AB">
        <w:rPr>
          <w:rFonts w:ascii="Avenir Next LT Pro" w:hAnsi="Avenir Next LT Pro" w:eastAsia="Avenir Next LT Pro" w:cs="Avenir Next LT Pro"/>
          <w:noProof w:val="0"/>
          <w:sz w:val="24"/>
          <w:szCs w:val="24"/>
          <w:lang w:val="en-GB"/>
        </w:rPr>
        <w:t>Contact details, photographs, and identification numbers</w:t>
      </w:r>
    </w:p>
    <w:p w:rsidRPr="006257A7" w:rsidR="00917917" w:rsidP="013F9D92" w:rsidRDefault="00917917" w14:paraId="53F1BAE6" w14:textId="036D5F39">
      <w:pPr>
        <w:pStyle w:val="ListParagraph"/>
        <w:numPr>
          <w:ilvl w:val="0"/>
          <w:numId w:val="52"/>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318A47AB">
        <w:rPr>
          <w:rFonts w:ascii="Avenir Next LT Pro" w:hAnsi="Avenir Next LT Pro" w:eastAsia="Avenir Next LT Pro" w:cs="Avenir Next LT Pro"/>
          <w:noProof w:val="0"/>
          <w:sz w:val="24"/>
          <w:szCs w:val="24"/>
          <w:lang w:val="en-GB"/>
        </w:rPr>
        <w:t>Employment records, service history, and case notes</w:t>
      </w:r>
    </w:p>
    <w:p w:rsidRPr="006257A7" w:rsidR="00917917" w:rsidP="013F9D92" w:rsidRDefault="00917917" w14:paraId="41D36D02" w14:textId="3C439FE5">
      <w:pPr>
        <w:spacing w:before="240" w:beforeAutospacing="off" w:after="240" w:afterAutospacing="off"/>
        <w:jc w:val="both"/>
      </w:pPr>
      <w:r w:rsidRPr="013F9D92" w:rsidR="318A47AB">
        <w:rPr>
          <w:rFonts w:ascii="Avenir Next LT Pro" w:hAnsi="Avenir Next LT Pro" w:eastAsia="Avenir Next LT Pro" w:cs="Avenir Next LT Pro"/>
          <w:noProof w:val="0"/>
          <w:sz w:val="24"/>
          <w:szCs w:val="24"/>
          <w:lang w:val="en-GB"/>
        </w:rPr>
        <w:t>Personal data does not need to be private information about someone’s professional life or public role can also be considered personal data.</w:t>
      </w:r>
      <w:r w:rsidRPr="013F9D92" w:rsidR="318A47AB">
        <w:rPr>
          <w:rFonts w:ascii="Avenir Next LT Pro" w:hAnsi="Avenir Next LT Pro" w:eastAsia="Avenir Next LT Pro" w:cs="Avenir Next LT Pro"/>
          <w:sz w:val="24"/>
          <w:szCs w:val="24"/>
        </w:rPr>
        <w:t xml:space="preserve"> </w:t>
      </w:r>
    </w:p>
    <w:p w:rsidR="00AB78F6" w:rsidP="013F9D92" w:rsidRDefault="00AB78F6" w14:paraId="715A4EDE" w14:textId="1B87DE87">
      <w:pPr>
        <w:spacing w:after="0"/>
        <w:jc w:val="both"/>
        <w:rPr>
          <w:rFonts w:ascii="Avenir Next LT Pro" w:hAnsi="Avenir Next LT Pro" w:eastAsia="Avenir Next LT Pro" w:cs="Avenir Next LT Pro"/>
          <w:b w:val="1"/>
          <w:bCs w:val="1"/>
          <w:sz w:val="24"/>
          <w:szCs w:val="24"/>
          <w:u w:val="single"/>
        </w:rPr>
      </w:pPr>
      <w:r w:rsidRPr="013F9D92" w:rsidR="00AB78F6">
        <w:rPr>
          <w:rFonts w:ascii="Avenir Next LT Pro" w:hAnsi="Avenir Next LT Pro" w:eastAsia="Avenir Next LT Pro" w:cs="Avenir Next LT Pro"/>
          <w:b w:val="1"/>
          <w:bCs w:val="1"/>
          <w:sz w:val="24"/>
          <w:szCs w:val="24"/>
          <w:u w:val="single"/>
        </w:rPr>
        <w:t>Special Categories of Personal Data</w:t>
      </w:r>
    </w:p>
    <w:p w:rsidR="0307D435" w:rsidP="013F9D92" w:rsidRDefault="0307D435" w14:paraId="2CD842E5" w14:textId="29B70B8D">
      <w:pPr>
        <w:spacing w:after="0"/>
        <w:jc w:val="both"/>
        <w:rPr>
          <w:rFonts w:ascii="Avenir Next LT Pro" w:hAnsi="Avenir Next LT Pro" w:eastAsia="Avenir Next LT Pro" w:cs="Avenir Next LT Pro"/>
          <w:b w:val="1"/>
          <w:bCs w:val="1"/>
          <w:color w:val="808080" w:themeColor="background1" w:themeTint="FF" w:themeShade="80"/>
          <w:sz w:val="24"/>
          <w:szCs w:val="24"/>
        </w:rPr>
      </w:pPr>
      <w:r w:rsidRPr="013F9D92" w:rsidR="0307D435">
        <w:rPr>
          <w:rFonts w:ascii="Avenir Next LT Pro" w:hAnsi="Avenir Next LT Pro" w:eastAsia="Avenir Next LT Pro" w:cs="Avenir Next LT Pro"/>
          <w:noProof w:val="0"/>
          <w:sz w:val="24"/>
          <w:szCs w:val="24"/>
          <w:lang w:val="en-GB"/>
        </w:rPr>
        <w:t xml:space="preserve">This is a more sensitive type of personal data that requires </w:t>
      </w:r>
      <w:r w:rsidRPr="013F9D92" w:rsidR="0307D435">
        <w:rPr>
          <w:rFonts w:ascii="Avenir Next LT Pro" w:hAnsi="Avenir Next LT Pro" w:eastAsia="Avenir Next LT Pro" w:cs="Avenir Next LT Pro"/>
          <w:noProof w:val="0"/>
          <w:sz w:val="24"/>
          <w:szCs w:val="24"/>
          <w:lang w:val="en-GB"/>
        </w:rPr>
        <w:t>additional</w:t>
      </w:r>
      <w:r w:rsidRPr="013F9D92" w:rsidR="0307D435">
        <w:rPr>
          <w:rFonts w:ascii="Avenir Next LT Pro" w:hAnsi="Avenir Next LT Pro" w:eastAsia="Avenir Next LT Pro" w:cs="Avenir Next LT Pro"/>
          <w:noProof w:val="0"/>
          <w:sz w:val="24"/>
          <w:szCs w:val="24"/>
          <w:lang w:val="en-GB"/>
        </w:rPr>
        <w:t xml:space="preserve"> protection. It includes:</w:t>
      </w:r>
    </w:p>
    <w:p w:rsidR="0307D435" w:rsidP="013F9D92" w:rsidRDefault="0307D435" w14:paraId="559A4B30" w14:textId="7BCEB740">
      <w:pPr>
        <w:pStyle w:val="ListParagraph"/>
        <w:numPr>
          <w:ilvl w:val="0"/>
          <w:numId w:val="53"/>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0307D435">
        <w:rPr>
          <w:rFonts w:ascii="Avenir Next LT Pro" w:hAnsi="Avenir Next LT Pro" w:eastAsia="Avenir Next LT Pro" w:cs="Avenir Next LT Pro"/>
          <w:noProof w:val="0"/>
          <w:sz w:val="24"/>
          <w:szCs w:val="24"/>
          <w:lang w:val="en-GB"/>
        </w:rPr>
        <w:t>Racial or ethnic origin</w:t>
      </w:r>
    </w:p>
    <w:p w:rsidR="0307D435" w:rsidP="013F9D92" w:rsidRDefault="0307D435" w14:paraId="171DD33E" w14:textId="3A4EE245">
      <w:pPr>
        <w:pStyle w:val="ListParagraph"/>
        <w:numPr>
          <w:ilvl w:val="0"/>
          <w:numId w:val="53"/>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0307D435">
        <w:rPr>
          <w:rFonts w:ascii="Avenir Next LT Pro" w:hAnsi="Avenir Next LT Pro" w:eastAsia="Avenir Next LT Pro" w:cs="Avenir Next LT Pro"/>
          <w:noProof w:val="0"/>
          <w:sz w:val="24"/>
          <w:szCs w:val="24"/>
          <w:lang w:val="en-GB"/>
        </w:rPr>
        <w:t>Political opinions</w:t>
      </w:r>
    </w:p>
    <w:p w:rsidR="0307D435" w:rsidP="013F9D92" w:rsidRDefault="0307D435" w14:paraId="23856D71" w14:textId="35641D98">
      <w:pPr>
        <w:pStyle w:val="ListParagraph"/>
        <w:numPr>
          <w:ilvl w:val="0"/>
          <w:numId w:val="53"/>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0307D435">
        <w:rPr>
          <w:rFonts w:ascii="Avenir Next LT Pro" w:hAnsi="Avenir Next LT Pro" w:eastAsia="Avenir Next LT Pro" w:cs="Avenir Next LT Pro"/>
          <w:noProof w:val="0"/>
          <w:sz w:val="24"/>
          <w:szCs w:val="24"/>
          <w:lang w:val="en-GB"/>
        </w:rPr>
        <w:t>Religious or philosophical beliefs</w:t>
      </w:r>
    </w:p>
    <w:p w:rsidR="0307D435" w:rsidP="013F9D92" w:rsidRDefault="0307D435" w14:paraId="62B00069" w14:textId="7496A80A">
      <w:pPr>
        <w:pStyle w:val="ListParagraph"/>
        <w:numPr>
          <w:ilvl w:val="0"/>
          <w:numId w:val="53"/>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0307D435">
        <w:rPr>
          <w:rFonts w:ascii="Avenir Next LT Pro" w:hAnsi="Avenir Next LT Pro" w:eastAsia="Avenir Next LT Pro" w:cs="Avenir Next LT Pro"/>
          <w:noProof w:val="0"/>
          <w:sz w:val="24"/>
          <w:szCs w:val="24"/>
          <w:lang w:val="en-GB"/>
        </w:rPr>
        <w:t>Trade union membership</w:t>
      </w:r>
    </w:p>
    <w:p w:rsidR="0307D435" w:rsidP="013F9D92" w:rsidRDefault="0307D435" w14:paraId="314035F6" w14:textId="7CAA287E">
      <w:pPr>
        <w:pStyle w:val="ListParagraph"/>
        <w:numPr>
          <w:ilvl w:val="0"/>
          <w:numId w:val="53"/>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0307D435">
        <w:rPr>
          <w:rFonts w:ascii="Avenir Next LT Pro" w:hAnsi="Avenir Next LT Pro" w:eastAsia="Avenir Next LT Pro" w:cs="Avenir Next LT Pro"/>
          <w:noProof w:val="0"/>
          <w:sz w:val="24"/>
          <w:szCs w:val="24"/>
          <w:lang w:val="en-GB"/>
        </w:rPr>
        <w:t>Genetic and biometric data (used for identification)</w:t>
      </w:r>
    </w:p>
    <w:p w:rsidR="0307D435" w:rsidP="013F9D92" w:rsidRDefault="0307D435" w14:paraId="0B3B86B9" w14:textId="2DF955BF">
      <w:pPr>
        <w:pStyle w:val="ListParagraph"/>
        <w:numPr>
          <w:ilvl w:val="0"/>
          <w:numId w:val="53"/>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0307D435">
        <w:rPr>
          <w:rFonts w:ascii="Avenir Next LT Pro" w:hAnsi="Avenir Next LT Pro" w:eastAsia="Avenir Next LT Pro" w:cs="Avenir Next LT Pro"/>
          <w:noProof w:val="0"/>
          <w:sz w:val="24"/>
          <w:szCs w:val="24"/>
          <w:lang w:val="en-GB"/>
        </w:rPr>
        <w:t>Health data (physical or mental)</w:t>
      </w:r>
    </w:p>
    <w:p w:rsidR="0307D435" w:rsidP="013F9D92" w:rsidRDefault="0307D435" w14:paraId="3FD61B4A" w14:textId="5479189B">
      <w:pPr>
        <w:pStyle w:val="ListParagraph"/>
        <w:numPr>
          <w:ilvl w:val="0"/>
          <w:numId w:val="53"/>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0307D435">
        <w:rPr>
          <w:rFonts w:ascii="Avenir Next LT Pro" w:hAnsi="Avenir Next LT Pro" w:eastAsia="Avenir Next LT Pro" w:cs="Avenir Next LT Pro"/>
          <w:noProof w:val="0"/>
          <w:sz w:val="24"/>
          <w:szCs w:val="24"/>
          <w:lang w:val="en-GB"/>
        </w:rPr>
        <w:t>Data concerning a person’s sex life or sexual orientation</w:t>
      </w:r>
    </w:p>
    <w:p w:rsidR="0307D435" w:rsidP="013F9D92" w:rsidRDefault="0307D435" w14:paraId="6C69D5C9" w14:textId="4F2C8740">
      <w:pPr>
        <w:spacing w:before="240" w:beforeAutospacing="off" w:after="240" w:afterAutospacing="off"/>
        <w:jc w:val="both"/>
      </w:pPr>
      <w:r w:rsidRPr="013F9D92" w:rsidR="0307D435">
        <w:rPr>
          <w:rFonts w:ascii="Avenir Next LT Pro" w:hAnsi="Avenir Next LT Pro" w:eastAsia="Avenir Next LT Pro" w:cs="Avenir Next LT Pro"/>
          <w:noProof w:val="0"/>
          <w:sz w:val="24"/>
          <w:szCs w:val="24"/>
          <w:lang w:val="en-GB"/>
        </w:rPr>
        <w:t xml:space="preserve">Nexus processes special category data primarily in the context of </w:t>
      </w:r>
      <w:r w:rsidRPr="013F9D92" w:rsidR="0307D435">
        <w:rPr>
          <w:rFonts w:ascii="Avenir Next LT Pro" w:hAnsi="Avenir Next LT Pro" w:eastAsia="Avenir Next LT Pro" w:cs="Avenir Next LT Pro"/>
          <w:b w:val="1"/>
          <w:bCs w:val="1"/>
          <w:noProof w:val="0"/>
          <w:sz w:val="24"/>
          <w:szCs w:val="24"/>
          <w:lang w:val="en-GB"/>
        </w:rPr>
        <w:t>counselling</w:t>
      </w:r>
      <w:r w:rsidRPr="013F9D92" w:rsidR="0307D435">
        <w:rPr>
          <w:rFonts w:ascii="Avenir Next LT Pro" w:hAnsi="Avenir Next LT Pro" w:eastAsia="Avenir Next LT Pro" w:cs="Avenir Next LT Pro"/>
          <w:noProof w:val="0"/>
          <w:sz w:val="24"/>
          <w:szCs w:val="24"/>
          <w:lang w:val="en-GB"/>
        </w:rPr>
        <w:t xml:space="preserve">, </w:t>
      </w:r>
      <w:r w:rsidRPr="013F9D92" w:rsidR="0307D435">
        <w:rPr>
          <w:rFonts w:ascii="Avenir Next LT Pro" w:hAnsi="Avenir Next LT Pro" w:eastAsia="Avenir Next LT Pro" w:cs="Avenir Next LT Pro"/>
          <w:b w:val="1"/>
          <w:bCs w:val="1"/>
          <w:noProof w:val="0"/>
          <w:sz w:val="24"/>
          <w:szCs w:val="24"/>
          <w:lang w:val="en-GB"/>
        </w:rPr>
        <w:t>helpline</w:t>
      </w:r>
      <w:r w:rsidRPr="013F9D92" w:rsidR="0307D435">
        <w:rPr>
          <w:rFonts w:ascii="Avenir Next LT Pro" w:hAnsi="Avenir Next LT Pro" w:eastAsia="Avenir Next LT Pro" w:cs="Avenir Next LT Pro"/>
          <w:noProof w:val="0"/>
          <w:sz w:val="24"/>
          <w:szCs w:val="24"/>
          <w:lang w:val="en-GB"/>
        </w:rPr>
        <w:t xml:space="preserve">, and </w:t>
      </w:r>
      <w:r w:rsidRPr="013F9D92" w:rsidR="0307D435">
        <w:rPr>
          <w:rFonts w:ascii="Avenir Next LT Pro" w:hAnsi="Avenir Next LT Pro" w:eastAsia="Avenir Next LT Pro" w:cs="Avenir Next LT Pro"/>
          <w:b w:val="1"/>
          <w:bCs w:val="1"/>
          <w:noProof w:val="0"/>
          <w:sz w:val="24"/>
          <w:szCs w:val="24"/>
          <w:lang w:val="en-GB"/>
        </w:rPr>
        <w:t>aftercare services</w:t>
      </w:r>
      <w:r w:rsidRPr="013F9D92" w:rsidR="0307D435">
        <w:rPr>
          <w:rFonts w:ascii="Avenir Next LT Pro" w:hAnsi="Avenir Next LT Pro" w:eastAsia="Avenir Next LT Pro" w:cs="Avenir Next LT Pro"/>
          <w:noProof w:val="0"/>
          <w:sz w:val="24"/>
          <w:szCs w:val="24"/>
          <w:lang w:val="en-GB"/>
        </w:rPr>
        <w:t>, under lawful bases provided by Article 9 of the UK GDPR.</w:t>
      </w:r>
      <w:r w:rsidRPr="013F9D92" w:rsidR="0307D435">
        <w:rPr>
          <w:rFonts w:ascii="Avenir Next LT Pro" w:hAnsi="Avenir Next LT Pro" w:eastAsia="Avenir Next LT Pro" w:cs="Avenir Next LT Pro"/>
          <w:sz w:val="24"/>
          <w:szCs w:val="24"/>
        </w:rPr>
        <w:t xml:space="preserve"> </w:t>
      </w:r>
    </w:p>
    <w:p w:rsidR="7A4B83A2" w:rsidP="013F9D92" w:rsidRDefault="7A4B83A2" w14:paraId="27CC6574" w14:textId="3869AAEF">
      <w:pPr>
        <w:spacing w:after="0"/>
        <w:jc w:val="both"/>
        <w:rPr>
          <w:rFonts w:ascii="Avenir Next LT Pro" w:hAnsi="Avenir Next LT Pro" w:eastAsia="Avenir Next LT Pro" w:cs="Avenir Next LT Pro"/>
          <w:b w:val="1"/>
          <w:bCs w:val="1"/>
          <w:sz w:val="24"/>
          <w:szCs w:val="24"/>
          <w:u w:val="single"/>
        </w:rPr>
      </w:pPr>
      <w:r w:rsidRPr="013F9D92" w:rsidR="7A4B83A2">
        <w:rPr>
          <w:rFonts w:ascii="Avenir Next LT Pro" w:hAnsi="Avenir Next LT Pro" w:eastAsia="Avenir Next LT Pro" w:cs="Avenir Next LT Pro"/>
          <w:b w:val="1"/>
          <w:bCs w:val="1"/>
          <w:sz w:val="24"/>
          <w:szCs w:val="24"/>
          <w:u w:val="single"/>
        </w:rPr>
        <w:t>Processing</w:t>
      </w:r>
    </w:p>
    <w:p w:rsidR="7A4B83A2" w:rsidP="013F9D92" w:rsidRDefault="7A4B83A2" w14:paraId="129E1D20" w14:textId="68C6B1C3">
      <w:pPr>
        <w:spacing w:after="0"/>
        <w:jc w:val="both"/>
        <w:rPr>
          <w:rFonts w:ascii="Avenir Next LT Pro" w:hAnsi="Avenir Next LT Pro" w:eastAsia="Avenir Next LT Pro" w:cs="Avenir Next LT Pro"/>
          <w:sz w:val="24"/>
          <w:szCs w:val="24"/>
        </w:rPr>
      </w:pPr>
      <w:r w:rsidRPr="013F9D92" w:rsidR="7A4B83A2">
        <w:rPr>
          <w:rFonts w:ascii="Avenir Next LT Pro" w:hAnsi="Avenir Next LT Pro" w:eastAsia="Avenir Next LT Pro" w:cs="Avenir Next LT Pro"/>
          <w:noProof w:val="0"/>
          <w:sz w:val="24"/>
          <w:szCs w:val="24"/>
          <w:lang w:val="en-GB"/>
        </w:rPr>
        <w:t xml:space="preserve">Processing refers to </w:t>
      </w:r>
      <w:r w:rsidRPr="013F9D92" w:rsidR="7A4B83A2">
        <w:rPr>
          <w:rFonts w:ascii="Avenir Next LT Pro" w:hAnsi="Avenir Next LT Pro" w:eastAsia="Avenir Next LT Pro" w:cs="Avenir Next LT Pro"/>
          <w:b w:val="1"/>
          <w:bCs w:val="1"/>
          <w:noProof w:val="0"/>
          <w:sz w:val="24"/>
          <w:szCs w:val="24"/>
          <w:lang w:val="en-GB"/>
        </w:rPr>
        <w:t>any operation</w:t>
      </w:r>
      <w:r w:rsidRPr="013F9D92" w:rsidR="7A4B83A2">
        <w:rPr>
          <w:rFonts w:ascii="Avenir Next LT Pro" w:hAnsi="Avenir Next LT Pro" w:eastAsia="Avenir Next LT Pro" w:cs="Avenir Next LT Pro"/>
          <w:noProof w:val="0"/>
          <w:sz w:val="24"/>
          <w:szCs w:val="24"/>
          <w:lang w:val="en-GB"/>
        </w:rPr>
        <w:t xml:space="preserve"> performed on personal data, including:</w:t>
      </w:r>
    </w:p>
    <w:p w:rsidR="7A4B83A2" w:rsidP="013F9D92" w:rsidRDefault="7A4B83A2" w14:paraId="59FC0240" w14:textId="76AD5814">
      <w:pPr>
        <w:pStyle w:val="ListParagraph"/>
        <w:numPr>
          <w:ilvl w:val="0"/>
          <w:numId w:val="54"/>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7A4B83A2">
        <w:rPr>
          <w:rFonts w:ascii="Avenir Next LT Pro" w:hAnsi="Avenir Next LT Pro" w:eastAsia="Avenir Next LT Pro" w:cs="Avenir Next LT Pro"/>
          <w:noProof w:val="0"/>
          <w:sz w:val="24"/>
          <w:szCs w:val="24"/>
          <w:lang w:val="en-GB"/>
        </w:rPr>
        <w:t>Collecting, recording, storing</w:t>
      </w:r>
    </w:p>
    <w:p w:rsidR="7A4B83A2" w:rsidP="013F9D92" w:rsidRDefault="7A4B83A2" w14:paraId="2700EBB1" w14:textId="2900468F">
      <w:pPr>
        <w:pStyle w:val="ListParagraph"/>
        <w:numPr>
          <w:ilvl w:val="0"/>
          <w:numId w:val="54"/>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7A4B83A2">
        <w:rPr>
          <w:rFonts w:ascii="Avenir Next LT Pro" w:hAnsi="Avenir Next LT Pro" w:eastAsia="Avenir Next LT Pro" w:cs="Avenir Next LT Pro"/>
          <w:noProof w:val="0"/>
          <w:sz w:val="24"/>
          <w:szCs w:val="24"/>
          <w:lang w:val="en-GB"/>
        </w:rPr>
        <w:t>Using, analysing, combining</w:t>
      </w:r>
    </w:p>
    <w:p w:rsidR="7A4B83A2" w:rsidP="013F9D92" w:rsidRDefault="7A4B83A2" w14:paraId="403CF361" w14:textId="021F89B7">
      <w:pPr>
        <w:pStyle w:val="ListParagraph"/>
        <w:numPr>
          <w:ilvl w:val="0"/>
          <w:numId w:val="54"/>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7A4B83A2">
        <w:rPr>
          <w:rFonts w:ascii="Avenir Next LT Pro" w:hAnsi="Avenir Next LT Pro" w:eastAsia="Avenir Next LT Pro" w:cs="Avenir Next LT Pro"/>
          <w:noProof w:val="0"/>
          <w:sz w:val="24"/>
          <w:szCs w:val="24"/>
          <w:lang w:val="en-GB"/>
        </w:rPr>
        <w:t>Sharing, disclosing, or deleting</w:t>
      </w:r>
    </w:p>
    <w:p w:rsidR="7A4B83A2" w:rsidP="013F9D92" w:rsidRDefault="7A4B83A2" w14:paraId="65381E1D" w14:textId="2A681777">
      <w:pPr>
        <w:spacing w:before="240" w:beforeAutospacing="off" w:after="240" w:afterAutospacing="off"/>
        <w:jc w:val="both"/>
      </w:pPr>
      <w:r w:rsidRPr="013F9D92" w:rsidR="7A4B83A2">
        <w:rPr>
          <w:rFonts w:ascii="Avenir Next LT Pro" w:hAnsi="Avenir Next LT Pro" w:eastAsia="Avenir Next LT Pro" w:cs="Avenir Next LT Pro"/>
          <w:noProof w:val="0"/>
          <w:sz w:val="24"/>
          <w:szCs w:val="24"/>
          <w:lang w:val="en-GB"/>
        </w:rPr>
        <w:t>Almost everything</w:t>
      </w:r>
      <w:r w:rsidRPr="013F9D92" w:rsidR="7A4B83A2">
        <w:rPr>
          <w:rFonts w:ascii="Avenir Next LT Pro" w:hAnsi="Avenir Next LT Pro" w:eastAsia="Avenir Next LT Pro" w:cs="Avenir Next LT Pro"/>
          <w:noProof w:val="0"/>
          <w:sz w:val="24"/>
          <w:szCs w:val="24"/>
          <w:lang w:val="en-GB"/>
        </w:rPr>
        <w:t xml:space="preserve"> we do with data counts as processing.</w:t>
      </w:r>
    </w:p>
    <w:p w:rsidRPr="006257A7" w:rsidR="00AD3452" w:rsidP="013F9D92" w:rsidRDefault="00AD3452" w14:paraId="45533066" w14:textId="69F49CD5">
      <w:pPr>
        <w:spacing w:after="0"/>
        <w:jc w:val="both"/>
        <w:rPr>
          <w:rFonts w:ascii="Avenir Next LT Pro" w:hAnsi="Avenir Next LT Pro" w:eastAsia="Avenir Next LT Pro" w:cs="Avenir Next LT Pro"/>
          <w:b w:val="1"/>
          <w:bCs w:val="1"/>
          <w:sz w:val="24"/>
          <w:szCs w:val="24"/>
          <w:u w:val="single"/>
        </w:rPr>
      </w:pPr>
      <w:r w:rsidRPr="013F9D92" w:rsidR="00AB78F6">
        <w:rPr>
          <w:rFonts w:ascii="Avenir Next LT Pro" w:hAnsi="Avenir Next LT Pro" w:eastAsia="Avenir Next LT Pro" w:cs="Avenir Next LT Pro"/>
          <w:b w:val="1"/>
          <w:bCs w:val="1"/>
          <w:sz w:val="24"/>
          <w:szCs w:val="24"/>
          <w:u w:val="single"/>
        </w:rPr>
        <w:t xml:space="preserve">Processor </w:t>
      </w:r>
    </w:p>
    <w:p w:rsidRPr="006257A7" w:rsidR="00AD3452" w:rsidP="013F9D92" w:rsidRDefault="00AD3452" w14:paraId="4F52E88E" w14:textId="467834F2">
      <w:pPr>
        <w:spacing w:after="0"/>
        <w:jc w:val="both"/>
        <w:rPr>
          <w:rFonts w:ascii="Avenir Next LT Pro" w:hAnsi="Avenir Next LT Pro" w:eastAsia="Avenir Next LT Pro" w:cs="Avenir Next LT Pro"/>
          <w:b w:val="1"/>
          <w:bCs w:val="1"/>
          <w:color w:val="808080" w:themeColor="background1" w:themeTint="FF" w:themeShade="80"/>
          <w:sz w:val="24"/>
          <w:szCs w:val="24"/>
        </w:rPr>
      </w:pPr>
      <w:r w:rsidRPr="013F9D92" w:rsidR="229B981F">
        <w:rPr>
          <w:rFonts w:ascii="Avenir Next LT Pro" w:hAnsi="Avenir Next LT Pro" w:eastAsia="Avenir Next LT Pro" w:cs="Avenir Next LT Pro"/>
          <w:noProof w:val="0"/>
          <w:sz w:val="24"/>
          <w:szCs w:val="24"/>
          <w:lang w:val="en-GB"/>
        </w:rPr>
        <w:t xml:space="preserve">A </w:t>
      </w:r>
      <w:r w:rsidRPr="013F9D92" w:rsidR="229B981F">
        <w:rPr>
          <w:rFonts w:ascii="Avenir Next LT Pro" w:hAnsi="Avenir Next LT Pro" w:eastAsia="Avenir Next LT Pro" w:cs="Avenir Next LT Pro"/>
          <w:b w:val="1"/>
          <w:bCs w:val="1"/>
          <w:noProof w:val="0"/>
          <w:sz w:val="24"/>
          <w:szCs w:val="24"/>
          <w:lang w:val="en-GB"/>
        </w:rPr>
        <w:t>Processor</w:t>
      </w:r>
      <w:r w:rsidRPr="013F9D92" w:rsidR="229B981F">
        <w:rPr>
          <w:rFonts w:ascii="Avenir Next LT Pro" w:hAnsi="Avenir Next LT Pro" w:eastAsia="Avenir Next LT Pro" w:cs="Avenir Next LT Pro"/>
          <w:noProof w:val="0"/>
          <w:sz w:val="24"/>
          <w:szCs w:val="24"/>
          <w:lang w:val="en-GB"/>
        </w:rPr>
        <w:t xml:space="preserve"> is a person or organisation (other than an employee) that processes personal data on behalf of the Data Controller. Processors must follow the Controller’s instructions and have specific legal obligations under UK GDPR.</w:t>
      </w:r>
    </w:p>
    <w:p w:rsidRPr="006257A7" w:rsidR="00AD3452" w:rsidP="013F9D92" w:rsidRDefault="00AD3452" w14:paraId="30280E54" w14:textId="362D381C">
      <w:pPr>
        <w:spacing w:before="240" w:beforeAutospacing="off" w:after="240" w:afterAutospacing="off"/>
        <w:jc w:val="both"/>
      </w:pPr>
      <w:r w:rsidRPr="013F9D92" w:rsidR="229B981F">
        <w:rPr>
          <w:rFonts w:ascii="Avenir Next LT Pro" w:hAnsi="Avenir Next LT Pro" w:eastAsia="Avenir Next LT Pro" w:cs="Avenir Next LT Pro"/>
          <w:noProof w:val="0"/>
          <w:sz w:val="24"/>
          <w:szCs w:val="24"/>
          <w:lang w:val="en-GB"/>
        </w:rPr>
        <w:t xml:space="preserve">Example: When Nexus collects specific data on behalf of a funder (e.g. SPPG), we act as a </w:t>
      </w:r>
      <w:r w:rsidRPr="013F9D92" w:rsidR="229B981F">
        <w:rPr>
          <w:rFonts w:ascii="Avenir Next LT Pro" w:hAnsi="Avenir Next LT Pro" w:eastAsia="Avenir Next LT Pro" w:cs="Avenir Next LT Pro"/>
          <w:b w:val="1"/>
          <w:bCs w:val="1"/>
          <w:noProof w:val="0"/>
          <w:sz w:val="24"/>
          <w:szCs w:val="24"/>
          <w:lang w:val="en-GB"/>
        </w:rPr>
        <w:t>Processor</w:t>
      </w:r>
      <w:r w:rsidRPr="013F9D92" w:rsidR="229B981F">
        <w:rPr>
          <w:rFonts w:ascii="Avenir Next LT Pro" w:hAnsi="Avenir Next LT Pro" w:eastAsia="Avenir Next LT Pro" w:cs="Avenir Next LT Pro"/>
          <w:noProof w:val="0"/>
          <w:sz w:val="24"/>
          <w:szCs w:val="24"/>
          <w:lang w:val="en-GB"/>
        </w:rPr>
        <w:t>.</w:t>
      </w:r>
      <w:r w:rsidRPr="013F9D92" w:rsidR="229B981F">
        <w:rPr>
          <w:rFonts w:ascii="Avenir Next LT Pro" w:hAnsi="Avenir Next LT Pro" w:eastAsia="Avenir Next LT Pro" w:cs="Avenir Next LT Pro"/>
          <w:sz w:val="24"/>
          <w:szCs w:val="24"/>
        </w:rPr>
        <w:t xml:space="preserve"> </w:t>
      </w:r>
    </w:p>
    <w:p w:rsidR="00AB78F6" w:rsidP="013F9D92" w:rsidRDefault="00AB78F6" w14:paraId="305CD6C5" w14:textId="3E67CBF7">
      <w:pPr>
        <w:spacing w:after="0"/>
        <w:jc w:val="both"/>
        <w:rPr>
          <w:rFonts w:ascii="Avenir Next LT Pro" w:hAnsi="Avenir Next LT Pro" w:eastAsia="Avenir Next LT Pro" w:cs="Avenir Next LT Pro"/>
          <w:b w:val="1"/>
          <w:bCs w:val="1"/>
          <w:sz w:val="24"/>
          <w:szCs w:val="24"/>
          <w:u w:val="single"/>
        </w:rPr>
      </w:pPr>
      <w:r w:rsidRPr="013F9D92" w:rsidR="00AB78F6">
        <w:rPr>
          <w:rFonts w:ascii="Avenir Next LT Pro" w:hAnsi="Avenir Next LT Pro" w:eastAsia="Avenir Next LT Pro" w:cs="Avenir Next LT Pro"/>
          <w:b w:val="1"/>
          <w:bCs w:val="1"/>
          <w:sz w:val="24"/>
          <w:szCs w:val="24"/>
          <w:u w:val="single"/>
        </w:rPr>
        <w:t xml:space="preserve">ICO </w:t>
      </w:r>
      <w:r w:rsidRPr="013F9D92" w:rsidR="639AA167">
        <w:rPr>
          <w:rFonts w:ascii="Avenir Next LT Pro" w:hAnsi="Avenir Next LT Pro" w:eastAsia="Avenir Next LT Pro" w:cs="Avenir Next LT Pro"/>
          <w:b w:val="1"/>
          <w:bCs w:val="1"/>
          <w:sz w:val="24"/>
          <w:szCs w:val="24"/>
          <w:u w:val="single"/>
        </w:rPr>
        <w:t xml:space="preserve">- </w:t>
      </w:r>
      <w:r w:rsidRPr="013F9D92" w:rsidR="00AB78F6">
        <w:rPr>
          <w:rFonts w:ascii="Avenir Next LT Pro" w:hAnsi="Avenir Next LT Pro" w:eastAsia="Avenir Next LT Pro" w:cs="Avenir Next LT Pro"/>
          <w:b w:val="1"/>
          <w:bCs w:val="1"/>
          <w:sz w:val="24"/>
          <w:szCs w:val="24"/>
          <w:u w:val="single"/>
        </w:rPr>
        <w:t>Information Commissioners Office</w:t>
      </w:r>
    </w:p>
    <w:p w:rsidR="6A59DA6B" w:rsidP="013F9D92" w:rsidRDefault="6A59DA6B" w14:paraId="32970823" w14:textId="652174B4">
      <w:pPr>
        <w:spacing w:after="0"/>
        <w:jc w:val="both"/>
        <w:rPr>
          <w:rFonts w:ascii="Avenir Next LT Pro" w:hAnsi="Avenir Next LT Pro" w:eastAsia="Avenir Next LT Pro" w:cs="Avenir Next LT Pro"/>
          <w:b w:val="1"/>
          <w:bCs w:val="1"/>
          <w:color w:val="808080" w:themeColor="background1" w:themeTint="FF" w:themeShade="80"/>
          <w:sz w:val="24"/>
          <w:szCs w:val="24"/>
        </w:rPr>
      </w:pPr>
      <w:r w:rsidRPr="013F9D92" w:rsidR="6A59DA6B">
        <w:rPr>
          <w:rFonts w:ascii="Avenir Next LT Pro" w:hAnsi="Avenir Next LT Pro" w:eastAsia="Avenir Next LT Pro" w:cs="Avenir Next LT Pro"/>
          <w:noProof w:val="0"/>
          <w:sz w:val="24"/>
          <w:szCs w:val="24"/>
          <w:lang w:val="en-GB"/>
        </w:rPr>
        <w:t xml:space="preserve">The </w:t>
      </w:r>
      <w:r w:rsidRPr="013F9D92" w:rsidR="6A59DA6B">
        <w:rPr>
          <w:rFonts w:ascii="Avenir Next LT Pro" w:hAnsi="Avenir Next LT Pro" w:eastAsia="Avenir Next LT Pro" w:cs="Avenir Next LT Pro"/>
          <w:b w:val="1"/>
          <w:bCs w:val="1"/>
          <w:noProof w:val="0"/>
          <w:sz w:val="24"/>
          <w:szCs w:val="24"/>
          <w:lang w:val="en-GB"/>
        </w:rPr>
        <w:t>ICO</w:t>
      </w:r>
      <w:r w:rsidRPr="013F9D92" w:rsidR="6A59DA6B">
        <w:rPr>
          <w:rFonts w:ascii="Avenir Next LT Pro" w:hAnsi="Avenir Next LT Pro" w:eastAsia="Avenir Next LT Pro" w:cs="Avenir Next LT Pro"/>
          <w:noProof w:val="0"/>
          <w:sz w:val="24"/>
          <w:szCs w:val="24"/>
          <w:lang w:val="en-GB"/>
        </w:rPr>
        <w:t xml:space="preserve"> is the UK’s independent authority responsible for upholding information rights and enforcing data protection laws. The ICO:</w:t>
      </w:r>
    </w:p>
    <w:p w:rsidR="6A59DA6B" w:rsidP="013F9D92" w:rsidRDefault="6A59DA6B" w14:paraId="5677AE4C" w14:textId="3B4E3A8D">
      <w:pPr>
        <w:pStyle w:val="ListParagraph"/>
        <w:numPr>
          <w:ilvl w:val="0"/>
          <w:numId w:val="55"/>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6A59DA6B">
        <w:rPr>
          <w:rFonts w:ascii="Avenir Next LT Pro" w:hAnsi="Avenir Next LT Pro" w:eastAsia="Avenir Next LT Pro" w:cs="Avenir Next LT Pro"/>
          <w:noProof w:val="0"/>
          <w:sz w:val="24"/>
          <w:szCs w:val="24"/>
          <w:lang w:val="en-GB"/>
        </w:rPr>
        <w:t>Provides guidance and promotes good practice</w:t>
      </w:r>
    </w:p>
    <w:p w:rsidR="6A59DA6B" w:rsidP="013F9D92" w:rsidRDefault="6A59DA6B" w14:paraId="72EA25BD" w14:textId="0F9D555C">
      <w:pPr>
        <w:pStyle w:val="ListParagraph"/>
        <w:numPr>
          <w:ilvl w:val="0"/>
          <w:numId w:val="55"/>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6A59DA6B">
        <w:rPr>
          <w:rFonts w:ascii="Avenir Next LT Pro" w:hAnsi="Avenir Next LT Pro" w:eastAsia="Avenir Next LT Pro" w:cs="Avenir Next LT Pro"/>
          <w:noProof w:val="0"/>
          <w:sz w:val="24"/>
          <w:szCs w:val="24"/>
          <w:lang w:val="en-GB"/>
        </w:rPr>
        <w:t>Investigates complaints and monitors compliance</w:t>
      </w:r>
    </w:p>
    <w:p w:rsidR="6A59DA6B" w:rsidP="013F9D92" w:rsidRDefault="6A59DA6B" w14:paraId="69894C1F" w14:textId="20F3BD1A">
      <w:pPr>
        <w:pStyle w:val="ListParagraph"/>
        <w:numPr>
          <w:ilvl w:val="0"/>
          <w:numId w:val="55"/>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6A59DA6B">
        <w:rPr>
          <w:rFonts w:ascii="Avenir Next LT Pro" w:hAnsi="Avenir Next LT Pro" w:eastAsia="Avenir Next LT Pro" w:cs="Avenir Next LT Pro"/>
          <w:noProof w:val="0"/>
          <w:sz w:val="24"/>
          <w:szCs w:val="24"/>
          <w:lang w:val="en-GB"/>
        </w:rPr>
        <w:t>Has powers to take enforcement action where necessary</w:t>
      </w:r>
    </w:p>
    <w:p w:rsidRPr="006257A7" w:rsidR="00917917" w:rsidP="28689634" w:rsidRDefault="00917917" w14:paraId="3ECBABAA" w14:textId="62E45858">
      <w:pPr>
        <w:pStyle w:val="Normal"/>
        <w:spacing w:after="0"/>
        <w:jc w:val="both"/>
        <w:rPr>
          <w:rFonts w:ascii="Avenir Next LT Pro" w:hAnsi="Avenir Next LT Pro" w:eastAsia="Avenir Next LT Pro" w:cs="Avenir Next LT Pro"/>
          <w:sz w:val="24"/>
          <w:szCs w:val="24"/>
        </w:rPr>
      </w:pPr>
    </w:p>
    <w:p w:rsidR="00AB78F6" w:rsidP="013F9D92" w:rsidRDefault="00AB78F6" w14:paraId="4ACD8D84" w14:textId="5F8EF426">
      <w:pPr>
        <w:spacing w:after="0"/>
        <w:jc w:val="both"/>
        <w:rPr>
          <w:rFonts w:ascii="Avenir Next LT Pro" w:hAnsi="Avenir Next LT Pro" w:eastAsia="Avenir Next LT Pro" w:cs="Avenir Next LT Pro"/>
          <w:b w:val="1"/>
          <w:bCs w:val="1"/>
          <w:color w:val="808080" w:themeColor="background1" w:themeTint="FF" w:themeShade="80"/>
          <w:sz w:val="24"/>
          <w:szCs w:val="24"/>
        </w:rPr>
      </w:pPr>
      <w:r w:rsidRPr="013F9D92" w:rsidR="00AB78F6">
        <w:rPr>
          <w:rFonts w:ascii="Avenir Next LT Pro" w:hAnsi="Avenir Next LT Pro" w:eastAsia="Avenir Next LT Pro" w:cs="Avenir Next LT Pro"/>
          <w:b w:val="1"/>
          <w:bCs w:val="1"/>
          <w:sz w:val="24"/>
          <w:szCs w:val="24"/>
        </w:rPr>
        <w:t xml:space="preserve">DPA </w:t>
      </w:r>
      <w:r w:rsidRPr="013F9D92" w:rsidR="2C9140C2">
        <w:rPr>
          <w:rFonts w:ascii="Avenir Next LT Pro" w:hAnsi="Avenir Next LT Pro" w:eastAsia="Avenir Next LT Pro" w:cs="Avenir Next LT Pro"/>
          <w:b w:val="1"/>
          <w:bCs w:val="1"/>
          <w:sz w:val="24"/>
          <w:szCs w:val="24"/>
        </w:rPr>
        <w:t xml:space="preserve">- </w:t>
      </w:r>
      <w:r w:rsidRPr="013F9D92" w:rsidR="00AB78F6">
        <w:rPr>
          <w:rFonts w:ascii="Avenir Next LT Pro" w:hAnsi="Avenir Next LT Pro" w:eastAsia="Avenir Next LT Pro" w:cs="Avenir Next LT Pro"/>
          <w:b w:val="1"/>
          <w:bCs w:val="1"/>
          <w:sz w:val="24"/>
          <w:szCs w:val="24"/>
        </w:rPr>
        <w:t>Data Protection Act</w:t>
      </w:r>
      <w:r w:rsidRPr="013F9D92" w:rsidR="79765D88">
        <w:rPr>
          <w:rFonts w:ascii="Avenir Next LT Pro" w:hAnsi="Avenir Next LT Pro" w:eastAsia="Avenir Next LT Pro" w:cs="Avenir Next LT Pro"/>
          <w:b w:val="1"/>
          <w:bCs w:val="1"/>
          <w:sz w:val="24"/>
          <w:szCs w:val="24"/>
        </w:rPr>
        <w:t xml:space="preserve"> 2018</w:t>
      </w:r>
    </w:p>
    <w:p w:rsidR="79765D88" w:rsidP="013F9D92" w:rsidRDefault="79765D88" w14:paraId="18664B85" w14:textId="10841BEF">
      <w:pPr>
        <w:spacing w:after="0"/>
        <w:jc w:val="both"/>
        <w:rPr>
          <w:rFonts w:ascii="Avenir Next LT Pro" w:hAnsi="Avenir Next LT Pro" w:eastAsia="Avenir Next LT Pro" w:cs="Avenir Next LT Pro"/>
          <w:b w:val="1"/>
          <w:bCs w:val="1"/>
          <w:color w:val="808080" w:themeColor="background1" w:themeTint="FF" w:themeShade="80"/>
          <w:sz w:val="24"/>
          <w:szCs w:val="24"/>
        </w:rPr>
      </w:pPr>
      <w:r w:rsidRPr="013F9D92" w:rsidR="79765D88">
        <w:rPr>
          <w:rFonts w:ascii="Avenir Next LT Pro" w:hAnsi="Avenir Next LT Pro" w:eastAsia="Avenir Next LT Pro" w:cs="Avenir Next LT Pro"/>
          <w:noProof w:val="0"/>
          <w:sz w:val="24"/>
          <w:szCs w:val="24"/>
          <w:lang w:val="en-GB"/>
        </w:rPr>
        <w:t xml:space="preserve">The </w:t>
      </w:r>
      <w:r w:rsidRPr="013F9D92" w:rsidR="79765D88">
        <w:rPr>
          <w:rFonts w:ascii="Avenir Next LT Pro" w:hAnsi="Avenir Next LT Pro" w:eastAsia="Avenir Next LT Pro" w:cs="Avenir Next LT Pro"/>
          <w:b w:val="1"/>
          <w:bCs w:val="1"/>
          <w:noProof w:val="0"/>
          <w:sz w:val="24"/>
          <w:szCs w:val="24"/>
          <w:lang w:val="en-GB"/>
        </w:rPr>
        <w:t>DPA 2018</w:t>
      </w:r>
      <w:r w:rsidRPr="013F9D92" w:rsidR="79765D88">
        <w:rPr>
          <w:rFonts w:ascii="Avenir Next LT Pro" w:hAnsi="Avenir Next LT Pro" w:eastAsia="Avenir Next LT Pro" w:cs="Avenir Next LT Pro"/>
          <w:noProof w:val="0"/>
          <w:sz w:val="24"/>
          <w:szCs w:val="24"/>
          <w:lang w:val="en-GB"/>
        </w:rPr>
        <w:t xml:space="preserve"> is the UK’s national data protection legislation. It complements the UK GDPR by:</w:t>
      </w:r>
    </w:p>
    <w:p w:rsidR="79765D88" w:rsidP="013F9D92" w:rsidRDefault="79765D88" w14:paraId="71FDAF2B" w14:textId="7870F04B">
      <w:pPr>
        <w:pStyle w:val="ListParagraph"/>
        <w:numPr>
          <w:ilvl w:val="0"/>
          <w:numId w:val="56"/>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79765D88">
        <w:rPr>
          <w:rFonts w:ascii="Avenir Next LT Pro" w:hAnsi="Avenir Next LT Pro" w:eastAsia="Avenir Next LT Pro" w:cs="Avenir Next LT Pro"/>
          <w:noProof w:val="0"/>
          <w:sz w:val="24"/>
          <w:szCs w:val="24"/>
          <w:lang w:val="en-GB"/>
        </w:rPr>
        <w:t>Providing exemptions and tailoring GDPR to the UK context</w:t>
      </w:r>
    </w:p>
    <w:p w:rsidR="79765D88" w:rsidP="013F9D92" w:rsidRDefault="79765D88" w14:paraId="5261AEE8" w14:textId="4DF98F4F">
      <w:pPr>
        <w:pStyle w:val="ListParagraph"/>
        <w:numPr>
          <w:ilvl w:val="0"/>
          <w:numId w:val="56"/>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79765D88">
        <w:rPr>
          <w:rFonts w:ascii="Avenir Next LT Pro" w:hAnsi="Avenir Next LT Pro" w:eastAsia="Avenir Next LT Pro" w:cs="Avenir Next LT Pro"/>
          <w:noProof w:val="0"/>
          <w:sz w:val="24"/>
          <w:szCs w:val="24"/>
          <w:lang w:val="en-GB"/>
        </w:rPr>
        <w:t>Setting rules for law enforcement and national security</w:t>
      </w:r>
    </w:p>
    <w:p w:rsidR="79765D88" w:rsidP="013F9D92" w:rsidRDefault="79765D88" w14:paraId="64844D0F" w14:textId="7BB42D06">
      <w:pPr>
        <w:pStyle w:val="ListParagraph"/>
        <w:numPr>
          <w:ilvl w:val="0"/>
          <w:numId w:val="56"/>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79765D88">
        <w:rPr>
          <w:rFonts w:ascii="Avenir Next LT Pro" w:hAnsi="Avenir Next LT Pro" w:eastAsia="Avenir Next LT Pro" w:cs="Avenir Next LT Pro"/>
          <w:noProof w:val="0"/>
          <w:sz w:val="24"/>
          <w:szCs w:val="24"/>
          <w:lang w:val="en-GB"/>
        </w:rPr>
        <w:t>Defining the ICO’s powers and responsibilities</w:t>
      </w:r>
    </w:p>
    <w:p w:rsidRPr="006257A7" w:rsidR="00917917" w:rsidP="35352CB4" w:rsidRDefault="00917917" w14:paraId="6978BE85" w14:textId="77777777">
      <w:pPr>
        <w:spacing w:after="0"/>
        <w:jc w:val="both"/>
        <w:rPr>
          <w:rFonts w:ascii="Avenir Next LT Pro" w:hAnsi="Avenir Next LT Pro" w:eastAsia="Avenir Next LT Pro" w:cs="Avenir Next LT Pro"/>
          <w:b/>
          <w:bCs/>
          <w:color w:val="808080" w:themeColor="background1" w:themeShade="80"/>
          <w:sz w:val="24"/>
          <w:szCs w:val="24"/>
        </w:rPr>
      </w:pPr>
    </w:p>
    <w:p w:rsidRPr="006257A7" w:rsidR="00AB78F6" w:rsidP="2E5D2618" w:rsidRDefault="00FE1AFF" w14:paraId="165B7591" w14:textId="12D2CE43">
      <w:pPr>
        <w:spacing w:after="0"/>
        <w:jc w:val="both"/>
        <w:rPr>
          <w:rFonts w:ascii="Avenir Next LT Pro" w:hAnsi="Avenir Next LT Pro" w:eastAsia="Avenir Next LT Pro" w:cs="Avenir Next LT Pro"/>
          <w:b/>
          <w:bCs/>
          <w:color w:val="808080" w:themeColor="background1" w:themeShade="80"/>
          <w:sz w:val="24"/>
          <w:szCs w:val="24"/>
        </w:rPr>
      </w:pPr>
      <w:r w:rsidRPr="013F9D92" w:rsidR="00FE1AFF">
        <w:rPr>
          <w:rFonts w:ascii="Avenir Next LT Pro" w:hAnsi="Avenir Next LT Pro" w:eastAsia="Avenir Next LT Pro" w:cs="Avenir Next LT Pro"/>
          <w:b w:val="1"/>
          <w:bCs w:val="1"/>
          <w:sz w:val="24"/>
          <w:szCs w:val="24"/>
        </w:rPr>
        <w:t>UK GDPR</w:t>
      </w:r>
      <w:r w:rsidRPr="013F9D92" w:rsidR="00AB78F6">
        <w:rPr>
          <w:rFonts w:ascii="Avenir Next LT Pro" w:hAnsi="Avenir Next LT Pro" w:eastAsia="Avenir Next LT Pro" w:cs="Avenir Next LT Pro"/>
          <w:b w:val="1"/>
          <w:bCs w:val="1"/>
          <w:sz w:val="24"/>
          <w:szCs w:val="24"/>
        </w:rPr>
        <w:t xml:space="preserve"> General Data Protection Regulation</w:t>
      </w:r>
    </w:p>
    <w:p w:rsidRPr="006257A7" w:rsidR="00AD3452" w:rsidP="013F9D92" w:rsidRDefault="00AD3452" w14:paraId="0FF63C93" w14:textId="3F6CB718">
      <w:pPr>
        <w:pStyle w:val="Normal"/>
        <w:spacing w:after="0"/>
        <w:jc w:val="both"/>
        <w:rPr>
          <w:rFonts w:ascii="Avenir Next LT Pro" w:hAnsi="Avenir Next LT Pro" w:eastAsia="Avenir Next LT Pro" w:cs="Avenir Next LT Pro"/>
          <w:sz w:val="24"/>
          <w:szCs w:val="24"/>
        </w:rPr>
      </w:pPr>
      <w:r w:rsidRPr="013F9D92" w:rsidR="7FABD023">
        <w:rPr>
          <w:rFonts w:ascii="Avenir Next LT Pro" w:hAnsi="Avenir Next LT Pro" w:eastAsia="Avenir Next LT Pro" w:cs="Avenir Next LT Pro"/>
          <w:noProof w:val="0"/>
          <w:sz w:val="24"/>
          <w:szCs w:val="24"/>
          <w:lang w:val="en-GB"/>
        </w:rPr>
        <w:t xml:space="preserve">The </w:t>
      </w:r>
      <w:r w:rsidRPr="013F9D92" w:rsidR="7FABD023">
        <w:rPr>
          <w:rFonts w:ascii="Avenir Next LT Pro" w:hAnsi="Avenir Next LT Pro" w:eastAsia="Avenir Next LT Pro" w:cs="Avenir Next LT Pro"/>
          <w:b w:val="1"/>
          <w:bCs w:val="1"/>
          <w:noProof w:val="0"/>
          <w:sz w:val="24"/>
          <w:szCs w:val="24"/>
          <w:lang w:val="en-GB"/>
        </w:rPr>
        <w:t>UK GDPR</w:t>
      </w:r>
      <w:r w:rsidRPr="013F9D92" w:rsidR="7FABD023">
        <w:rPr>
          <w:rFonts w:ascii="Avenir Next LT Pro" w:hAnsi="Avenir Next LT Pro" w:eastAsia="Avenir Next LT Pro" w:cs="Avenir Next LT Pro"/>
          <w:noProof w:val="0"/>
          <w:sz w:val="24"/>
          <w:szCs w:val="24"/>
          <w:lang w:val="en-GB"/>
        </w:rPr>
        <w:t xml:space="preserve"> sets out the core principles, rights, and obligations for most personal data processing in the UK. It came into effect on </w:t>
      </w:r>
      <w:r w:rsidRPr="013F9D92" w:rsidR="7FABD023">
        <w:rPr>
          <w:rFonts w:ascii="Avenir Next LT Pro" w:hAnsi="Avenir Next LT Pro" w:eastAsia="Avenir Next LT Pro" w:cs="Avenir Next LT Pro"/>
          <w:b w:val="1"/>
          <w:bCs w:val="1"/>
          <w:noProof w:val="0"/>
          <w:sz w:val="24"/>
          <w:szCs w:val="24"/>
          <w:lang w:val="en-GB"/>
        </w:rPr>
        <w:t>25 May 2018</w:t>
      </w:r>
      <w:r w:rsidRPr="013F9D92" w:rsidR="7FABD023">
        <w:rPr>
          <w:rFonts w:ascii="Avenir Next LT Pro" w:hAnsi="Avenir Next LT Pro" w:eastAsia="Avenir Next LT Pro" w:cs="Avenir Next LT Pro"/>
          <w:noProof w:val="0"/>
          <w:sz w:val="24"/>
          <w:szCs w:val="24"/>
          <w:lang w:val="en-GB"/>
        </w:rPr>
        <w:t xml:space="preserve"> and was </w:t>
      </w:r>
      <w:r w:rsidRPr="013F9D92" w:rsidR="7FABD023">
        <w:rPr>
          <w:rFonts w:ascii="Avenir Next LT Pro" w:hAnsi="Avenir Next LT Pro" w:eastAsia="Avenir Next LT Pro" w:cs="Avenir Next LT Pro"/>
          <w:noProof w:val="0"/>
          <w:sz w:val="24"/>
          <w:szCs w:val="24"/>
          <w:lang w:val="en-GB"/>
        </w:rPr>
        <w:t>retained</w:t>
      </w:r>
      <w:r w:rsidRPr="013F9D92" w:rsidR="7FABD023">
        <w:rPr>
          <w:rFonts w:ascii="Avenir Next LT Pro" w:hAnsi="Avenir Next LT Pro" w:eastAsia="Avenir Next LT Pro" w:cs="Avenir Next LT Pro"/>
          <w:noProof w:val="0"/>
          <w:sz w:val="24"/>
          <w:szCs w:val="24"/>
          <w:lang w:val="en-GB"/>
        </w:rPr>
        <w:t xml:space="preserve"> in UK law following Brexit under the </w:t>
      </w:r>
      <w:r w:rsidRPr="013F9D92" w:rsidR="7FABD023">
        <w:rPr>
          <w:rFonts w:ascii="Avenir Next LT Pro" w:hAnsi="Avenir Next LT Pro" w:eastAsia="Avenir Next LT Pro" w:cs="Avenir Next LT Pro"/>
          <w:b w:val="1"/>
          <w:bCs w:val="1"/>
          <w:noProof w:val="0"/>
          <w:sz w:val="24"/>
          <w:szCs w:val="24"/>
          <w:lang w:val="en-GB"/>
        </w:rPr>
        <w:t>European Union (Withdrawal) Act 2018</w:t>
      </w:r>
      <w:r w:rsidRPr="013F9D92" w:rsidR="7FABD023">
        <w:rPr>
          <w:rFonts w:ascii="Avenir Next LT Pro" w:hAnsi="Avenir Next LT Pro" w:eastAsia="Avenir Next LT Pro" w:cs="Avenir Next LT Pro"/>
          <w:noProof w:val="0"/>
          <w:sz w:val="24"/>
          <w:szCs w:val="24"/>
          <w:lang w:val="en-GB"/>
        </w:rPr>
        <w:t xml:space="preserve">, with necessary amendments to reflect the UK context. </w:t>
      </w:r>
    </w:p>
    <w:p w:rsidRPr="006257A7" w:rsidR="00EB33A9" w:rsidP="013F9D92" w:rsidRDefault="00EB33A9" w14:paraId="538855DF" w14:textId="77777777">
      <w:pPr>
        <w:spacing w:after="0"/>
        <w:jc w:val="both"/>
        <w:rPr>
          <w:rFonts w:ascii="Avenir Next LT Pro" w:hAnsi="Avenir Next LT Pro" w:eastAsia="Avenir Next LT Pro" w:cs="Avenir Next LT Pro"/>
          <w:color w:val="auto"/>
          <w:sz w:val="24"/>
          <w:szCs w:val="24"/>
        </w:rPr>
      </w:pPr>
    </w:p>
    <w:p w:rsidR="35CDE287" w:rsidP="35CDE287" w:rsidRDefault="35CDE287" w14:paraId="69CC90C3" w14:textId="1E9E72F4">
      <w:pPr>
        <w:spacing w:after="0"/>
        <w:jc w:val="both"/>
        <w:rPr>
          <w:rFonts w:ascii="Avenir Next LT Pro" w:hAnsi="Avenir Next LT Pro" w:eastAsia="Avenir Next LT Pro" w:cs="Avenir Next LT Pro"/>
          <w:color w:val="auto"/>
          <w:sz w:val="24"/>
          <w:szCs w:val="24"/>
        </w:rPr>
      </w:pPr>
    </w:p>
    <w:p w:rsidR="35CDE287" w:rsidP="35CDE287" w:rsidRDefault="35CDE287" w14:paraId="085048BF" w14:textId="2F292401">
      <w:pPr>
        <w:spacing w:after="0"/>
        <w:jc w:val="both"/>
        <w:rPr>
          <w:rFonts w:ascii="Avenir Next LT Pro" w:hAnsi="Avenir Next LT Pro" w:eastAsia="Avenir Next LT Pro" w:cs="Avenir Next LT Pro"/>
          <w:color w:val="auto"/>
          <w:sz w:val="24"/>
          <w:szCs w:val="24"/>
        </w:rPr>
      </w:pPr>
    </w:p>
    <w:p w:rsidR="35CDE287" w:rsidP="35CDE287" w:rsidRDefault="35CDE287" w14:paraId="1410B79F" w14:textId="4C74BD2D">
      <w:pPr>
        <w:spacing w:after="0"/>
        <w:jc w:val="both"/>
        <w:rPr>
          <w:rFonts w:ascii="Avenir Next LT Pro" w:hAnsi="Avenir Next LT Pro" w:eastAsia="Avenir Next LT Pro" w:cs="Avenir Next LT Pro"/>
          <w:color w:val="auto"/>
          <w:sz w:val="24"/>
          <w:szCs w:val="24"/>
        </w:rPr>
      </w:pPr>
    </w:p>
    <w:p w:rsidR="35CDE287" w:rsidP="35CDE287" w:rsidRDefault="35CDE287" w14:paraId="3E610825" w14:textId="4E938FBB">
      <w:pPr>
        <w:spacing w:after="0"/>
        <w:jc w:val="both"/>
        <w:rPr>
          <w:rFonts w:ascii="Avenir Next LT Pro" w:hAnsi="Avenir Next LT Pro" w:eastAsia="Avenir Next LT Pro" w:cs="Avenir Next LT Pro"/>
          <w:color w:val="auto"/>
          <w:sz w:val="24"/>
          <w:szCs w:val="24"/>
        </w:rPr>
      </w:pPr>
    </w:p>
    <w:p w:rsidR="35CDE287" w:rsidP="35CDE287" w:rsidRDefault="35CDE287" w14:paraId="650B4CB5" w14:textId="0EF431CA">
      <w:pPr>
        <w:spacing w:after="0"/>
        <w:jc w:val="both"/>
        <w:rPr>
          <w:rFonts w:ascii="Avenir Next LT Pro" w:hAnsi="Avenir Next LT Pro" w:eastAsia="Avenir Next LT Pro" w:cs="Avenir Next LT Pro"/>
          <w:color w:val="auto"/>
          <w:sz w:val="24"/>
          <w:szCs w:val="24"/>
        </w:rPr>
      </w:pPr>
    </w:p>
    <w:p w:rsidRPr="006257A7" w:rsidR="00EB33A9" w:rsidP="4204433C" w:rsidRDefault="00EB33A9" w14:paraId="75D3C73C" w14:textId="3410F290">
      <w:pPr>
        <w:shd w:val="clear" w:color="auto" w:fill="FFFFFF" w:themeFill="background1"/>
        <w:spacing w:after="240" w:line="240" w:lineRule="auto"/>
        <w:jc w:val="both"/>
        <w:rPr>
          <w:rFonts w:ascii="Avenir Next LT Pro" w:hAnsi="Avenir Next LT Pro" w:eastAsia="Avenir Next LT Pro" w:cs="Avenir Next LT Pro"/>
          <w:b w:val="1"/>
          <w:bCs w:val="1"/>
          <w:color w:val="auto"/>
          <w:kern w:val="0"/>
          <w:sz w:val="24"/>
          <w:szCs w:val="24"/>
          <w:lang w:val="en-US"/>
          <w14:ligatures w14:val="none"/>
        </w:rPr>
      </w:pPr>
      <w:r w:rsidRPr="4204433C" w:rsidR="00EB33A9">
        <w:rPr>
          <w:rFonts w:ascii="Avenir Next LT Pro" w:hAnsi="Avenir Next LT Pro" w:eastAsia="Avenir Next LT Pro" w:cs="Avenir Next LT Pro"/>
          <w:b w:val="1"/>
          <w:bCs w:val="1"/>
          <w:color w:val="auto" w:themeColor="background1" w:themeShade="80"/>
          <w:kern w:val="0"/>
          <w:sz w:val="24"/>
          <w:szCs w:val="24"/>
          <w14:ligatures w14:val="none"/>
        </w:rPr>
        <w:t xml:space="preserve">APPENDIX </w:t>
      </w:r>
      <w:r w:rsidRPr="4204433C" w:rsidR="16B72491">
        <w:rPr>
          <w:rFonts w:ascii="Avenir Next LT Pro" w:hAnsi="Avenir Next LT Pro" w:eastAsia="Avenir Next LT Pro" w:cs="Avenir Next LT Pro"/>
          <w:b w:val="1"/>
          <w:bCs w:val="1"/>
          <w:color w:val="auto" w:themeColor="background1" w:themeShade="80"/>
          <w:kern w:val="0"/>
          <w:sz w:val="24"/>
          <w:szCs w:val="24"/>
          <w14:ligatures w14:val="none"/>
        </w:rPr>
        <w:t xml:space="preserve">2</w:t>
      </w:r>
      <w:r w:rsidRPr="4204433C" w:rsidR="00EB33A9">
        <w:rPr>
          <w:rFonts w:ascii="Avenir Next LT Pro" w:hAnsi="Avenir Next LT Pro" w:eastAsia="Avenir Next LT Pro" w:cs="Avenir Next LT Pro"/>
          <w:b w:val="1"/>
          <w:bCs w:val="1"/>
          <w:color w:val="auto" w:themeColor="background1" w:themeShade="80"/>
          <w:kern w:val="0"/>
          <w:sz w:val="24"/>
          <w:szCs w:val="24"/>
          <w14:ligatures w14:val="none"/>
        </w:rPr>
        <w:t xml:space="preserve">: RETENTION &amp; </w:t>
      </w:r>
      <w:r w:rsidRPr="4204433C" w:rsidR="001E794E">
        <w:rPr>
          <w:rFonts w:ascii="Avenir Next LT Pro" w:hAnsi="Avenir Next LT Pro" w:eastAsia="Avenir Next LT Pro" w:cs="Avenir Next LT Pro"/>
          <w:b w:val="1"/>
          <w:bCs w:val="1"/>
          <w:color w:val="auto" w:themeColor="background1" w:themeShade="80"/>
          <w:kern w:val="0"/>
          <w:sz w:val="24"/>
          <w:szCs w:val="24"/>
          <w14:ligatures w14:val="none"/>
        </w:rPr>
        <w:t>DESTRUCTION SCHEDULE</w:t>
      </w:r>
      <w:r w:rsidRPr="006257A7">
        <w:rPr>
          <w:rFonts w:ascii="Avenir Next LT Pro Light" w:hAnsi="Avenir Next LT Pro Light" w:eastAsia="Calibri" w:cs="Calibri"/>
          <w:b/>
          <w:kern w:val="0"/>
          <w:sz w:val="24"/>
          <w:szCs w:val="24"/>
          <w:lang w:val="en-US"/>
          <w14:ligatures w14:val="none"/>
        </w:rPr>
        <w:tab/>
      </w:r>
    </w:p>
    <w:p w:rsidRPr="006257A7" w:rsidR="00AD3452" w:rsidP="013F9D92" w:rsidRDefault="00AD3452" w14:paraId="502034FF" w14:textId="55087DAD">
      <w:pPr>
        <w:spacing w:before="240" w:beforeAutospacing="off" w:after="240" w:afterAutospacing="off"/>
        <w:jc w:val="both"/>
      </w:pPr>
      <w:r w:rsidRPr="013F9D92" w:rsidR="39F17BC7">
        <w:rPr>
          <w:rFonts w:ascii="Avenir Next LT Pro" w:hAnsi="Avenir Next LT Pro" w:eastAsia="Avenir Next LT Pro" w:cs="Avenir Next LT Pro"/>
          <w:noProof w:val="0"/>
          <w:sz w:val="24"/>
          <w:szCs w:val="24"/>
          <w:lang w:val="en-GB"/>
        </w:rPr>
        <w:t>Nexus retains personal data only for as long as necessary to fulfil the purposes for which it was collected, in line with legal, regulatory, and ethical obligations. Retention periods vary depending on the type of data and the nature of the service provided.</w:t>
      </w:r>
    </w:p>
    <w:p w:rsidRPr="006257A7" w:rsidR="00AD3452" w:rsidP="013F9D92" w:rsidRDefault="00AD3452" w14:paraId="4715D31A" w14:textId="696096FB">
      <w:pPr>
        <w:spacing w:before="240" w:beforeAutospacing="off" w:after="240" w:afterAutospacing="off"/>
        <w:jc w:val="both"/>
      </w:pPr>
      <w:r w:rsidRPr="013F9D92" w:rsidR="39F17BC7">
        <w:rPr>
          <w:rFonts w:ascii="Avenir Next LT Pro" w:hAnsi="Avenir Next LT Pro" w:eastAsia="Avenir Next LT Pro" w:cs="Avenir Next LT Pro"/>
          <w:noProof w:val="0"/>
          <w:sz w:val="24"/>
          <w:szCs w:val="24"/>
          <w:lang w:val="en-GB"/>
        </w:rPr>
        <w:t xml:space="preserve">Please refer to the full </w:t>
      </w:r>
      <w:r w:rsidRPr="013F9D92" w:rsidR="39F17BC7">
        <w:rPr>
          <w:rFonts w:ascii="Avenir Next LT Pro" w:hAnsi="Avenir Next LT Pro" w:eastAsia="Avenir Next LT Pro" w:cs="Avenir Next LT Pro"/>
          <w:b w:val="1"/>
          <w:bCs w:val="1"/>
          <w:noProof w:val="0"/>
          <w:sz w:val="24"/>
          <w:szCs w:val="24"/>
          <w:lang w:val="en-GB"/>
        </w:rPr>
        <w:t>Retention &amp; Destruction Schedule (NEXUS/G/007a)</w:t>
      </w:r>
      <w:r w:rsidRPr="013F9D92" w:rsidR="39F17BC7">
        <w:rPr>
          <w:rFonts w:ascii="Avenir Next LT Pro" w:hAnsi="Avenir Next LT Pro" w:eastAsia="Avenir Next LT Pro" w:cs="Avenir Next LT Pro"/>
          <w:noProof w:val="0"/>
          <w:sz w:val="24"/>
          <w:szCs w:val="24"/>
          <w:lang w:val="en-GB"/>
        </w:rPr>
        <w:t xml:space="preserve"> for detailed guidance on:</w:t>
      </w:r>
    </w:p>
    <w:p w:rsidRPr="006257A7" w:rsidR="00AD3452" w:rsidP="013F9D92" w:rsidRDefault="00AD3452" w14:paraId="24EC15B4" w14:textId="65A10D81">
      <w:pPr>
        <w:pStyle w:val="ListParagraph"/>
        <w:numPr>
          <w:ilvl w:val="0"/>
          <w:numId w:val="57"/>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39F17BC7">
        <w:rPr>
          <w:rFonts w:ascii="Avenir Next LT Pro" w:hAnsi="Avenir Next LT Pro" w:eastAsia="Avenir Next LT Pro" w:cs="Avenir Next LT Pro"/>
          <w:noProof w:val="0"/>
          <w:sz w:val="24"/>
          <w:szCs w:val="24"/>
          <w:lang w:val="en-GB"/>
        </w:rPr>
        <w:t>Counselling and therapeutic records</w:t>
      </w:r>
    </w:p>
    <w:p w:rsidRPr="006257A7" w:rsidR="00AD3452" w:rsidP="013F9D92" w:rsidRDefault="00AD3452" w14:paraId="394F5D87" w14:textId="343C7DF7">
      <w:pPr>
        <w:pStyle w:val="ListParagraph"/>
        <w:numPr>
          <w:ilvl w:val="0"/>
          <w:numId w:val="57"/>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39F17BC7">
        <w:rPr>
          <w:rFonts w:ascii="Avenir Next LT Pro" w:hAnsi="Avenir Next LT Pro" w:eastAsia="Avenir Next LT Pro" w:cs="Avenir Next LT Pro"/>
          <w:noProof w:val="0"/>
          <w:sz w:val="24"/>
          <w:szCs w:val="24"/>
          <w:lang w:val="en-GB"/>
        </w:rPr>
        <w:t>Helpline logs (anonymised)</w:t>
      </w:r>
    </w:p>
    <w:p w:rsidRPr="006257A7" w:rsidR="00AD3452" w:rsidP="013F9D92" w:rsidRDefault="00AD3452" w14:paraId="520FF26B" w14:textId="6EB53E3D">
      <w:pPr>
        <w:pStyle w:val="ListParagraph"/>
        <w:numPr>
          <w:ilvl w:val="0"/>
          <w:numId w:val="57"/>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39F17BC7">
        <w:rPr>
          <w:rFonts w:ascii="Avenir Next LT Pro" w:hAnsi="Avenir Next LT Pro" w:eastAsia="Avenir Next LT Pro" w:cs="Avenir Next LT Pro"/>
          <w:noProof w:val="0"/>
          <w:sz w:val="24"/>
          <w:szCs w:val="24"/>
          <w:lang w:val="en-GB"/>
        </w:rPr>
        <w:t>HR and volunteer records</w:t>
      </w:r>
    </w:p>
    <w:p w:rsidRPr="006257A7" w:rsidR="00AD3452" w:rsidP="013F9D92" w:rsidRDefault="00AD3452" w14:paraId="4366D216" w14:textId="64974068">
      <w:pPr>
        <w:pStyle w:val="ListParagraph"/>
        <w:numPr>
          <w:ilvl w:val="0"/>
          <w:numId w:val="57"/>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39F17BC7">
        <w:rPr>
          <w:rFonts w:ascii="Avenir Next LT Pro" w:hAnsi="Avenir Next LT Pro" w:eastAsia="Avenir Next LT Pro" w:cs="Avenir Next LT Pro"/>
          <w:noProof w:val="0"/>
          <w:sz w:val="24"/>
          <w:szCs w:val="24"/>
          <w:lang w:val="en-GB"/>
        </w:rPr>
        <w:t>Donor and financial records</w:t>
      </w:r>
    </w:p>
    <w:p w:rsidRPr="006257A7" w:rsidR="00AD3452" w:rsidP="013F9D92" w:rsidRDefault="00AD3452" w14:paraId="38587417" w14:textId="576ECEA9">
      <w:pPr>
        <w:pStyle w:val="ListParagraph"/>
        <w:numPr>
          <w:ilvl w:val="0"/>
          <w:numId w:val="57"/>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39F17BC7">
        <w:rPr>
          <w:rFonts w:ascii="Avenir Next LT Pro" w:hAnsi="Avenir Next LT Pro" w:eastAsia="Avenir Next LT Pro" w:cs="Avenir Next LT Pro"/>
          <w:noProof w:val="0"/>
          <w:sz w:val="24"/>
          <w:szCs w:val="24"/>
          <w:lang w:val="en-GB"/>
        </w:rPr>
        <w:t>Safeguarding documentation</w:t>
      </w:r>
    </w:p>
    <w:p w:rsidRPr="006257A7" w:rsidR="00AD3452" w:rsidP="013F9D92" w:rsidRDefault="00AD3452" w14:paraId="47F2F244" w14:textId="7A78B005">
      <w:pPr>
        <w:pStyle w:val="ListParagraph"/>
        <w:numPr>
          <w:ilvl w:val="0"/>
          <w:numId w:val="57"/>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39F17BC7">
        <w:rPr>
          <w:rFonts w:ascii="Avenir Next LT Pro" w:hAnsi="Avenir Next LT Pro" w:eastAsia="Avenir Next LT Pro" w:cs="Avenir Next LT Pro"/>
          <w:noProof w:val="0"/>
          <w:sz w:val="24"/>
          <w:szCs w:val="24"/>
          <w:lang w:val="en-GB"/>
        </w:rPr>
        <w:t>Education programme data</w:t>
      </w:r>
    </w:p>
    <w:p w:rsidRPr="006257A7" w:rsidR="00AD3452" w:rsidP="013F9D92" w:rsidRDefault="00AD3452" w14:paraId="0FF61CF1" w14:textId="728CAB07">
      <w:pPr>
        <w:pStyle w:val="ListParagraph"/>
        <w:numPr>
          <w:ilvl w:val="0"/>
          <w:numId w:val="57"/>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39F17BC7">
        <w:rPr>
          <w:rFonts w:ascii="Avenir Next LT Pro" w:hAnsi="Avenir Next LT Pro" w:eastAsia="Avenir Next LT Pro" w:cs="Avenir Next LT Pro"/>
          <w:noProof w:val="0"/>
          <w:sz w:val="24"/>
          <w:szCs w:val="24"/>
          <w:lang w:val="en-GB"/>
        </w:rPr>
        <w:t>Governance and trustee documentation</w:t>
      </w:r>
    </w:p>
    <w:p w:rsidRPr="006257A7" w:rsidR="00AD3452" w:rsidP="013F9D92" w:rsidRDefault="00AD3452" w14:paraId="72321F5F" w14:textId="71F27813">
      <w:pPr>
        <w:spacing w:before="240" w:beforeAutospacing="off" w:after="240" w:afterAutospacing="off"/>
        <w:jc w:val="both"/>
      </w:pPr>
      <w:r w:rsidRPr="013F9D92" w:rsidR="39F17BC7">
        <w:rPr>
          <w:rFonts w:ascii="Avenir Next LT Pro" w:hAnsi="Avenir Next LT Pro" w:eastAsia="Avenir Next LT Pro" w:cs="Avenir Next LT Pro"/>
          <w:noProof w:val="0"/>
          <w:sz w:val="24"/>
          <w:szCs w:val="24"/>
          <w:lang w:val="en-GB"/>
        </w:rPr>
        <w:t xml:space="preserve">All data is securely destroyed when no longer </w:t>
      </w:r>
      <w:r w:rsidRPr="013F9D92" w:rsidR="39F17BC7">
        <w:rPr>
          <w:rFonts w:ascii="Avenir Next LT Pro" w:hAnsi="Avenir Next LT Pro" w:eastAsia="Avenir Next LT Pro" w:cs="Avenir Next LT Pro"/>
          <w:noProof w:val="0"/>
          <w:sz w:val="24"/>
          <w:szCs w:val="24"/>
          <w:lang w:val="en-GB"/>
        </w:rPr>
        <w:t>required</w:t>
      </w:r>
      <w:r w:rsidRPr="013F9D92" w:rsidR="39F17BC7">
        <w:rPr>
          <w:rFonts w:ascii="Avenir Next LT Pro" w:hAnsi="Avenir Next LT Pro" w:eastAsia="Avenir Next LT Pro" w:cs="Avenir Next LT Pro"/>
          <w:noProof w:val="0"/>
          <w:sz w:val="24"/>
          <w:szCs w:val="24"/>
          <w:lang w:val="en-GB"/>
        </w:rPr>
        <w:t xml:space="preserve">, using </w:t>
      </w:r>
      <w:r w:rsidRPr="013F9D92" w:rsidR="39F17BC7">
        <w:rPr>
          <w:rFonts w:ascii="Avenir Next LT Pro" w:hAnsi="Avenir Next LT Pro" w:eastAsia="Avenir Next LT Pro" w:cs="Avenir Next LT Pro"/>
          <w:noProof w:val="0"/>
          <w:sz w:val="24"/>
          <w:szCs w:val="24"/>
          <w:lang w:val="en-GB"/>
        </w:rPr>
        <w:t>appropriate methods</w:t>
      </w:r>
      <w:r w:rsidRPr="013F9D92" w:rsidR="39F17BC7">
        <w:rPr>
          <w:rFonts w:ascii="Avenir Next LT Pro" w:hAnsi="Avenir Next LT Pro" w:eastAsia="Avenir Next LT Pro" w:cs="Avenir Next LT Pro"/>
          <w:noProof w:val="0"/>
          <w:sz w:val="24"/>
          <w:szCs w:val="24"/>
          <w:lang w:val="en-GB"/>
        </w:rPr>
        <w:t xml:space="preserve"> such as digital wiping, shredding, or secure disposal services.</w:t>
      </w:r>
      <w:r w:rsidRPr="013F9D92" w:rsidR="39F17BC7">
        <w:rPr>
          <w:rFonts w:ascii="Avenir Next LT Pro" w:hAnsi="Avenir Next LT Pro" w:eastAsia="Avenir Next LT Pro" w:cs="Avenir Next LT Pro"/>
          <w:sz w:val="24"/>
          <w:szCs w:val="24"/>
        </w:rPr>
        <w:t xml:space="preserve"> </w:t>
      </w:r>
    </w:p>
    <w:p w:rsidRPr="006257A7" w:rsidR="00AB78F6" w:rsidP="013F9D92" w:rsidRDefault="00AB78F6" w14:paraId="7EE9FBAC" w14:textId="488DE5DC">
      <w:pPr>
        <w:spacing w:after="0"/>
        <w:jc w:val="both"/>
        <w:rPr>
          <w:rFonts w:ascii="Avenir Next LT Pro" w:hAnsi="Avenir Next LT Pro" w:eastAsia="Avenir Next LT Pro" w:cs="Avenir Next LT Pro"/>
          <w:b w:val="1"/>
          <w:bCs w:val="1"/>
          <w:sz w:val="24"/>
          <w:szCs w:val="24"/>
        </w:rPr>
      </w:pPr>
      <w:bookmarkStart w:name="_Hlk132122274" w:id="0"/>
      <w:r w:rsidRPr="013F9D92" w:rsidR="00AB78F6">
        <w:rPr>
          <w:rFonts w:ascii="Avenir Next LT Pro" w:hAnsi="Avenir Next LT Pro" w:eastAsia="Avenir Next LT Pro" w:cs="Avenir Next LT Pro"/>
          <w:b w:val="1"/>
          <w:bCs w:val="1"/>
          <w:sz w:val="24"/>
          <w:szCs w:val="24"/>
        </w:rPr>
        <w:t xml:space="preserve">APPENDIX </w:t>
      </w:r>
      <w:r w:rsidRPr="013F9D92" w:rsidR="6A5C8590">
        <w:rPr>
          <w:rFonts w:ascii="Avenir Next LT Pro" w:hAnsi="Avenir Next LT Pro" w:eastAsia="Avenir Next LT Pro" w:cs="Avenir Next LT Pro"/>
          <w:b w:val="1"/>
          <w:bCs w:val="1"/>
          <w:sz w:val="24"/>
          <w:szCs w:val="24"/>
        </w:rPr>
        <w:t>3</w:t>
      </w:r>
      <w:r w:rsidRPr="013F9D92" w:rsidR="00AB78F6">
        <w:rPr>
          <w:rFonts w:ascii="Avenir Next LT Pro" w:hAnsi="Avenir Next LT Pro" w:eastAsia="Avenir Next LT Pro" w:cs="Avenir Next LT Pro"/>
          <w:b w:val="1"/>
          <w:bCs w:val="1"/>
          <w:sz w:val="24"/>
          <w:szCs w:val="24"/>
        </w:rPr>
        <w:t>: FURTHER RELEVANT INFORMATIO</w:t>
      </w:r>
      <w:r w:rsidRPr="013F9D92" w:rsidR="59FD1D93">
        <w:rPr>
          <w:rFonts w:ascii="Avenir Next LT Pro" w:hAnsi="Avenir Next LT Pro" w:eastAsia="Avenir Next LT Pro" w:cs="Avenir Next LT Pro"/>
          <w:b w:val="1"/>
          <w:bCs w:val="1"/>
          <w:sz w:val="24"/>
          <w:szCs w:val="24"/>
        </w:rPr>
        <w:t>N AND RESOURCES</w:t>
      </w:r>
    </w:p>
    <w:bookmarkEnd w:id="0"/>
    <w:p w:rsidR="59FD1D93" w:rsidP="013F9D92" w:rsidRDefault="59FD1D93" w14:paraId="44648125" w14:textId="6C8A0849">
      <w:pPr>
        <w:spacing w:before="240" w:beforeAutospacing="off" w:after="240" w:afterAutospacing="off"/>
        <w:jc w:val="both"/>
      </w:pPr>
      <w:r w:rsidRPr="013F9D92" w:rsidR="59FD1D93">
        <w:rPr>
          <w:rFonts w:ascii="Avenir Next LT Pro" w:hAnsi="Avenir Next LT Pro" w:eastAsia="Avenir Next LT Pro" w:cs="Avenir Next LT Pro"/>
          <w:noProof w:val="0"/>
          <w:sz w:val="24"/>
          <w:szCs w:val="24"/>
          <w:lang w:val="en-GB"/>
        </w:rPr>
        <w:t>To support understanding and compliance with data protection legislation, the following resources are recommended:</w:t>
      </w:r>
    </w:p>
    <w:p w:rsidR="59FD1D93" w:rsidP="013F9D92" w:rsidRDefault="59FD1D93" w14:paraId="656B78D7" w14:textId="1FA25087">
      <w:pPr>
        <w:pStyle w:val="ListParagraph"/>
        <w:numPr>
          <w:ilvl w:val="0"/>
          <w:numId w:val="58"/>
        </w:numPr>
        <w:spacing w:before="0" w:beforeAutospacing="off" w:after="0" w:afterAutospacing="off"/>
        <w:jc w:val="both"/>
        <w:rPr>
          <w:rFonts w:ascii="Avenir Next LT Pro" w:hAnsi="Avenir Next LT Pro" w:eastAsia="Avenir Next LT Pro" w:cs="Avenir Next LT Pro"/>
          <w:noProof w:val="0"/>
          <w:sz w:val="24"/>
          <w:szCs w:val="24"/>
          <w:lang w:val="en-GB"/>
        </w:rPr>
      </w:pPr>
      <w:r w:rsidRPr="013F9D92" w:rsidR="59FD1D93">
        <w:rPr>
          <w:rFonts w:ascii="Avenir Next LT Pro" w:hAnsi="Avenir Next LT Pro" w:eastAsia="Avenir Next LT Pro" w:cs="Avenir Next LT Pro"/>
          <w:b w:val="1"/>
          <w:bCs w:val="1"/>
          <w:noProof w:val="0"/>
          <w:sz w:val="24"/>
          <w:szCs w:val="24"/>
          <w:lang w:val="en-GB"/>
        </w:rPr>
        <w:t>UK GDPR Overview</w:t>
      </w:r>
      <w:r w:rsidRPr="013F9D92" w:rsidR="59FD1D93">
        <w:rPr>
          <w:rFonts w:ascii="Avenir Next LT Pro" w:hAnsi="Avenir Next LT Pro" w:eastAsia="Avenir Next LT Pro" w:cs="Avenir Next LT Pro"/>
          <w:noProof w:val="0"/>
          <w:sz w:val="24"/>
          <w:szCs w:val="24"/>
          <w:lang w:val="en-GB"/>
        </w:rPr>
        <w:t xml:space="preserve"> </w:t>
      </w:r>
    </w:p>
    <w:p w:rsidR="59FD1D93" w:rsidP="013F9D92" w:rsidRDefault="59FD1D93" w14:paraId="6B0595D5" w14:textId="3981DE3B">
      <w:pPr>
        <w:pStyle w:val="Normal"/>
        <w:spacing w:before="0" w:beforeAutospacing="off" w:after="0" w:afterAutospacing="off"/>
        <w:ind w:left="0"/>
        <w:jc w:val="both"/>
        <w:rPr>
          <w:rFonts w:ascii="Avenir Next LT Pro" w:hAnsi="Avenir Next LT Pro" w:eastAsia="Avenir Next LT Pro" w:cs="Avenir Next LT Pro"/>
          <w:noProof w:val="0"/>
          <w:sz w:val="24"/>
          <w:szCs w:val="24"/>
          <w:lang w:val="en-GB"/>
        </w:rPr>
      </w:pPr>
      <w:hyperlink r:id="R6895285be13141cb">
        <w:r w:rsidRPr="013F9D92" w:rsidR="59FD1D93">
          <w:rPr>
            <w:rStyle w:val="Hyperlink"/>
            <w:rFonts w:ascii="Avenir Next LT Pro" w:hAnsi="Avenir Next LT Pro" w:eastAsia="Avenir Next LT Pro" w:cs="Avenir Next LT Pro"/>
            <w:noProof w:val="0"/>
            <w:sz w:val="24"/>
            <w:szCs w:val="24"/>
            <w:lang w:val="en-GB"/>
          </w:rPr>
          <w:t>https://ukgdpr-info.eu</w:t>
        </w:r>
      </w:hyperlink>
    </w:p>
    <w:p w:rsidR="59FD1D93" w:rsidP="013F9D92" w:rsidRDefault="59FD1D93" w14:paraId="5397034F" w14:textId="2588FBF4">
      <w:pPr>
        <w:spacing w:before="0" w:beforeAutospacing="off" w:after="0" w:afterAutospacing="off"/>
        <w:ind w:left="0"/>
        <w:jc w:val="both"/>
        <w:rPr>
          <w:rFonts w:ascii="Avenir Next LT Pro" w:hAnsi="Avenir Next LT Pro" w:eastAsia="Avenir Next LT Pro" w:cs="Avenir Next LT Pro"/>
          <w:noProof w:val="0"/>
          <w:sz w:val="24"/>
          <w:szCs w:val="24"/>
          <w:lang w:val="en-GB"/>
        </w:rPr>
      </w:pPr>
      <w:r w:rsidRPr="013F9D92" w:rsidR="59FD1D93">
        <w:rPr>
          <w:rFonts w:ascii="Avenir Next LT Pro" w:hAnsi="Avenir Next LT Pro" w:eastAsia="Avenir Next LT Pro" w:cs="Avenir Next LT Pro"/>
          <w:noProof w:val="0"/>
          <w:sz w:val="24"/>
          <w:szCs w:val="24"/>
          <w:lang w:val="en-GB"/>
        </w:rPr>
        <w:t xml:space="preserve"> A comprehensive guide to the UK GDPR, including articles and recitals.</w:t>
      </w:r>
    </w:p>
    <w:p w:rsidR="59FD1D93" w:rsidP="013F9D92" w:rsidRDefault="59FD1D93" w14:paraId="44D287D1" w14:textId="468A282C">
      <w:pPr>
        <w:pStyle w:val="ListParagraph"/>
        <w:numPr>
          <w:ilvl w:val="0"/>
          <w:numId w:val="58"/>
        </w:num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013F9D92" w:rsidR="59FD1D93">
        <w:rPr>
          <w:rFonts w:ascii="Avenir Next LT Pro" w:hAnsi="Avenir Next LT Pro" w:eastAsia="Avenir Next LT Pro" w:cs="Avenir Next LT Pro"/>
          <w:b w:val="1"/>
          <w:bCs w:val="1"/>
          <w:noProof w:val="0"/>
          <w:sz w:val="24"/>
          <w:szCs w:val="24"/>
          <w:lang w:val="en-GB"/>
        </w:rPr>
        <w:t>Data Protection Act 2018</w:t>
      </w:r>
    </w:p>
    <w:p w:rsidR="59FD1D93" w:rsidP="013F9D92" w:rsidRDefault="59FD1D93" w14:paraId="42C55D2E" w14:textId="125FB95A">
      <w:pPr>
        <w:spacing w:before="0" w:beforeAutospacing="off" w:after="0" w:afterAutospacing="off"/>
        <w:jc w:val="both"/>
      </w:pPr>
      <w:r w:rsidRPr="013F9D92" w:rsidR="59FD1D93">
        <w:rPr>
          <w:rFonts w:ascii="Avenir Next LT Pro" w:hAnsi="Avenir Next LT Pro" w:eastAsia="Avenir Next LT Pro" w:cs="Avenir Next LT Pro"/>
          <w:noProof w:val="0"/>
          <w:sz w:val="24"/>
          <w:szCs w:val="24"/>
          <w:lang w:val="en-GB"/>
        </w:rPr>
        <w:t xml:space="preserve"> </w:t>
      </w:r>
      <w:hyperlink r:id="Rd8a010068a534884">
        <w:r w:rsidRPr="013F9D92" w:rsidR="59FD1D93">
          <w:rPr>
            <w:rStyle w:val="Hyperlink"/>
            <w:rFonts w:ascii="Avenir Next LT Pro" w:hAnsi="Avenir Next LT Pro" w:eastAsia="Avenir Next LT Pro" w:cs="Avenir Next LT Pro"/>
            <w:noProof w:val="0"/>
            <w:sz w:val="24"/>
            <w:szCs w:val="24"/>
            <w:lang w:val="en-GB"/>
          </w:rPr>
          <w:t>http://www.legislation.gov.uk/ukpga/2018/12/contents/enacted</w:t>
        </w:r>
      </w:hyperlink>
    </w:p>
    <w:p w:rsidR="59FD1D93" w:rsidP="013F9D92" w:rsidRDefault="59FD1D93" w14:paraId="0E777746" w14:textId="71BE7E4D">
      <w:pPr>
        <w:spacing w:before="0" w:beforeAutospacing="off" w:after="0" w:afterAutospacing="off"/>
        <w:jc w:val="both"/>
      </w:pPr>
      <w:r w:rsidRPr="013F9D92" w:rsidR="59FD1D93">
        <w:rPr>
          <w:rFonts w:ascii="Avenir Next LT Pro" w:hAnsi="Avenir Next LT Pro" w:eastAsia="Avenir Next LT Pro" w:cs="Avenir Next LT Pro"/>
          <w:noProof w:val="0"/>
          <w:sz w:val="24"/>
          <w:szCs w:val="24"/>
          <w:lang w:val="en-GB"/>
        </w:rPr>
        <w:t xml:space="preserve"> The UK’s national data protection framework, supplementing the UK GDPR.</w:t>
      </w:r>
    </w:p>
    <w:p w:rsidR="59FD1D93" w:rsidP="013F9D92" w:rsidRDefault="59FD1D93" w14:paraId="7C74DEC2" w14:textId="5BABD511">
      <w:pPr>
        <w:pStyle w:val="ListParagraph"/>
        <w:numPr>
          <w:ilvl w:val="0"/>
          <w:numId w:val="58"/>
        </w:num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013F9D92" w:rsidR="59FD1D93">
        <w:rPr>
          <w:rFonts w:ascii="Avenir Next LT Pro" w:hAnsi="Avenir Next LT Pro" w:eastAsia="Avenir Next LT Pro" w:cs="Avenir Next LT Pro"/>
          <w:b w:val="1"/>
          <w:bCs w:val="1"/>
          <w:noProof w:val="0"/>
          <w:sz w:val="24"/>
          <w:szCs w:val="24"/>
          <w:lang w:val="en-GB"/>
        </w:rPr>
        <w:t>Privacy and Electronic Communications Regulations (PECR)</w:t>
      </w:r>
    </w:p>
    <w:p w:rsidR="59FD1D93" w:rsidP="013F9D92" w:rsidRDefault="59FD1D93" w14:paraId="07D98855" w14:textId="1803E097">
      <w:pPr>
        <w:spacing w:before="0" w:beforeAutospacing="off" w:after="0" w:afterAutospacing="off"/>
        <w:jc w:val="both"/>
      </w:pPr>
      <w:r w:rsidRPr="013F9D92" w:rsidR="59FD1D93">
        <w:rPr>
          <w:rFonts w:ascii="Avenir Next LT Pro" w:hAnsi="Avenir Next LT Pro" w:eastAsia="Avenir Next LT Pro" w:cs="Avenir Next LT Pro"/>
          <w:noProof w:val="0"/>
          <w:sz w:val="24"/>
          <w:szCs w:val="24"/>
          <w:lang w:val="en-GB"/>
        </w:rPr>
        <w:t xml:space="preserve"> </w:t>
      </w:r>
      <w:hyperlink r:id="Rf51ddbdcf14b4f8a">
        <w:r w:rsidRPr="013F9D92" w:rsidR="59FD1D93">
          <w:rPr>
            <w:rStyle w:val="Hyperlink"/>
            <w:rFonts w:ascii="Avenir Next LT Pro" w:hAnsi="Avenir Next LT Pro" w:eastAsia="Avenir Next LT Pro" w:cs="Avenir Next LT Pro"/>
            <w:noProof w:val="0"/>
            <w:sz w:val="24"/>
            <w:szCs w:val="24"/>
            <w:lang w:val="en-GB"/>
          </w:rPr>
          <w:t>https://www.legislation.gov.uk/uksi/2018/1189/contents/made</w:t>
        </w:r>
      </w:hyperlink>
    </w:p>
    <w:p w:rsidR="59FD1D93" w:rsidP="013F9D92" w:rsidRDefault="59FD1D93" w14:paraId="06A5F351" w14:textId="63332244">
      <w:pPr>
        <w:spacing w:before="0" w:beforeAutospacing="off" w:after="0" w:afterAutospacing="off"/>
        <w:jc w:val="both"/>
      </w:pPr>
      <w:r w:rsidRPr="013F9D92" w:rsidR="59FD1D93">
        <w:rPr>
          <w:rFonts w:ascii="Avenir Next LT Pro" w:hAnsi="Avenir Next LT Pro" w:eastAsia="Avenir Next LT Pro" w:cs="Avenir Next LT Pro"/>
          <w:noProof w:val="0"/>
          <w:sz w:val="24"/>
          <w:szCs w:val="24"/>
          <w:lang w:val="en-GB"/>
        </w:rPr>
        <w:t xml:space="preserve"> Governs electronic marketing, cookies, and communications.</w:t>
      </w:r>
    </w:p>
    <w:p w:rsidR="59FD1D93" w:rsidP="013F9D92" w:rsidRDefault="59FD1D93" w14:paraId="4FD588CA" w14:textId="3CB7EA79">
      <w:pPr>
        <w:pStyle w:val="ListParagraph"/>
        <w:numPr>
          <w:ilvl w:val="0"/>
          <w:numId w:val="58"/>
        </w:num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013F9D92" w:rsidR="59FD1D93">
        <w:rPr>
          <w:rFonts w:ascii="Avenir Next LT Pro" w:hAnsi="Avenir Next LT Pro" w:eastAsia="Avenir Next LT Pro" w:cs="Avenir Next LT Pro"/>
          <w:b w:val="1"/>
          <w:bCs w:val="1"/>
          <w:noProof w:val="0"/>
          <w:sz w:val="24"/>
          <w:szCs w:val="24"/>
          <w:lang w:val="en-GB"/>
        </w:rPr>
        <w:t>ICO Guide to Data Protection</w:t>
      </w:r>
    </w:p>
    <w:p w:rsidR="59FD1D93" w:rsidP="013F9D92" w:rsidRDefault="59FD1D93" w14:paraId="5EEA1EDE" w14:textId="43B9707A">
      <w:pPr>
        <w:spacing w:before="0" w:beforeAutospacing="off" w:after="0" w:afterAutospacing="off"/>
        <w:jc w:val="both"/>
      </w:pPr>
      <w:r w:rsidRPr="013F9D92" w:rsidR="59FD1D93">
        <w:rPr>
          <w:rFonts w:ascii="Avenir Next LT Pro" w:hAnsi="Avenir Next LT Pro" w:eastAsia="Avenir Next LT Pro" w:cs="Avenir Next LT Pro"/>
          <w:noProof w:val="0"/>
          <w:sz w:val="24"/>
          <w:szCs w:val="24"/>
          <w:lang w:val="en-GB"/>
        </w:rPr>
        <w:t xml:space="preserve"> </w:t>
      </w:r>
      <w:hyperlink r:id="Rda6423ab71384779">
        <w:r w:rsidRPr="013F9D92" w:rsidR="59FD1D93">
          <w:rPr>
            <w:rStyle w:val="Hyperlink"/>
            <w:rFonts w:ascii="Avenir Next LT Pro" w:hAnsi="Avenir Next LT Pro" w:eastAsia="Avenir Next LT Pro" w:cs="Avenir Next LT Pro"/>
            <w:noProof w:val="0"/>
            <w:sz w:val="24"/>
            <w:szCs w:val="24"/>
            <w:lang w:val="en-GB"/>
          </w:rPr>
          <w:t>https://ico.org.uk/for-organisations/guide-to-data-protection/</w:t>
        </w:r>
      </w:hyperlink>
    </w:p>
    <w:p w:rsidR="59FD1D93" w:rsidP="013F9D92" w:rsidRDefault="59FD1D93" w14:paraId="0F270F0D" w14:textId="54E935BD">
      <w:pPr>
        <w:spacing w:before="0" w:beforeAutospacing="off" w:after="0" w:afterAutospacing="off"/>
        <w:jc w:val="both"/>
      </w:pPr>
      <w:r w:rsidRPr="013F9D92" w:rsidR="59FD1D93">
        <w:rPr>
          <w:rFonts w:ascii="Avenir Next LT Pro" w:hAnsi="Avenir Next LT Pro" w:eastAsia="Avenir Next LT Pro" w:cs="Avenir Next LT Pro"/>
          <w:noProof w:val="0"/>
          <w:sz w:val="24"/>
          <w:szCs w:val="24"/>
          <w:lang w:val="en-GB"/>
        </w:rPr>
        <w:t xml:space="preserve"> Official guidance from the Information Commissioner’s Office (ICO).</w:t>
      </w:r>
    </w:p>
    <w:p w:rsidR="59FD1D93" w:rsidP="013F9D92" w:rsidRDefault="59FD1D93" w14:paraId="06E4F527" w14:textId="66B678A5">
      <w:pPr>
        <w:pStyle w:val="ListParagraph"/>
        <w:numPr>
          <w:ilvl w:val="0"/>
          <w:numId w:val="58"/>
        </w:num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013F9D92" w:rsidR="59FD1D93">
        <w:rPr>
          <w:rFonts w:ascii="Avenir Next LT Pro" w:hAnsi="Avenir Next LT Pro" w:eastAsia="Avenir Next LT Pro" w:cs="Avenir Next LT Pro"/>
          <w:b w:val="1"/>
          <w:bCs w:val="1"/>
          <w:noProof w:val="0"/>
          <w:sz w:val="24"/>
          <w:szCs w:val="24"/>
          <w:lang w:val="en-GB"/>
        </w:rPr>
        <w:t>Information Commissioner’s Office (ICO)</w:t>
      </w:r>
    </w:p>
    <w:p w:rsidR="59FD1D93" w:rsidP="013F9D92" w:rsidRDefault="59FD1D93" w14:paraId="6613970C" w14:textId="40E2672D">
      <w:pPr>
        <w:spacing w:before="0" w:beforeAutospacing="off" w:after="0" w:afterAutospacing="off"/>
        <w:jc w:val="both"/>
      </w:pPr>
      <w:r w:rsidRPr="013F9D92" w:rsidR="59FD1D93">
        <w:rPr>
          <w:rFonts w:ascii="Avenir Next LT Pro" w:hAnsi="Avenir Next LT Pro" w:eastAsia="Avenir Next LT Pro" w:cs="Avenir Next LT Pro"/>
          <w:noProof w:val="0"/>
          <w:sz w:val="24"/>
          <w:szCs w:val="24"/>
          <w:lang w:val="en-GB"/>
        </w:rPr>
        <w:t xml:space="preserve"> </w:t>
      </w:r>
      <w:hyperlink r:id="R49e7ae4e4f3b4953">
        <w:r w:rsidRPr="013F9D92" w:rsidR="59FD1D93">
          <w:rPr>
            <w:rStyle w:val="Hyperlink"/>
            <w:rFonts w:ascii="Avenir Next LT Pro" w:hAnsi="Avenir Next LT Pro" w:eastAsia="Avenir Next LT Pro" w:cs="Avenir Next LT Pro"/>
            <w:noProof w:val="0"/>
            <w:sz w:val="24"/>
            <w:szCs w:val="24"/>
            <w:lang w:val="en-GB"/>
          </w:rPr>
          <w:t>https://ico.org.uk</w:t>
        </w:r>
      </w:hyperlink>
    </w:p>
    <w:p w:rsidR="59FD1D93" w:rsidP="013F9D92" w:rsidRDefault="59FD1D93" w14:paraId="1A0B16B4" w14:textId="36F22653">
      <w:pPr>
        <w:spacing w:before="0" w:beforeAutospacing="off" w:after="0" w:afterAutospacing="off"/>
        <w:jc w:val="both"/>
      </w:pPr>
      <w:r w:rsidRPr="013F9D92" w:rsidR="59FD1D93">
        <w:rPr>
          <w:rFonts w:ascii="Avenir Next LT Pro" w:hAnsi="Avenir Next LT Pro" w:eastAsia="Avenir Next LT Pro" w:cs="Avenir Next LT Pro"/>
          <w:noProof w:val="0"/>
          <w:sz w:val="24"/>
          <w:szCs w:val="24"/>
          <w:lang w:val="en-GB"/>
        </w:rPr>
        <w:t xml:space="preserve"> The UK’s independent authority for data protection and privacy rights.</w:t>
      </w:r>
    </w:p>
    <w:p w:rsidR="59FD1D93" w:rsidP="013F9D92" w:rsidRDefault="59FD1D93" w14:paraId="5A998AAA" w14:textId="4F13E50D">
      <w:pPr>
        <w:pStyle w:val="ListParagraph"/>
        <w:numPr>
          <w:ilvl w:val="0"/>
          <w:numId w:val="58"/>
        </w:num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013F9D92" w:rsidR="59FD1D93">
        <w:rPr>
          <w:rFonts w:ascii="Avenir Next LT Pro" w:hAnsi="Avenir Next LT Pro" w:eastAsia="Avenir Next LT Pro" w:cs="Avenir Next LT Pro"/>
          <w:b w:val="1"/>
          <w:bCs w:val="1"/>
          <w:noProof w:val="0"/>
          <w:sz w:val="24"/>
          <w:szCs w:val="24"/>
          <w:lang w:val="en-GB"/>
        </w:rPr>
        <w:t>NICVA Data Protection Toolkit</w:t>
      </w:r>
    </w:p>
    <w:p w:rsidR="59FD1D93" w:rsidP="013F9D92" w:rsidRDefault="59FD1D93" w14:paraId="34735069" w14:textId="237602BF">
      <w:pPr>
        <w:spacing w:before="0" w:beforeAutospacing="off" w:after="0" w:afterAutospacing="off"/>
        <w:jc w:val="both"/>
      </w:pPr>
      <w:r w:rsidRPr="013F9D92" w:rsidR="59FD1D93">
        <w:rPr>
          <w:rFonts w:ascii="Avenir Next LT Pro" w:hAnsi="Avenir Next LT Pro" w:eastAsia="Avenir Next LT Pro" w:cs="Avenir Next LT Pro"/>
          <w:noProof w:val="0"/>
          <w:sz w:val="24"/>
          <w:szCs w:val="24"/>
          <w:lang w:val="en-GB"/>
        </w:rPr>
        <w:t xml:space="preserve"> </w:t>
      </w:r>
      <w:hyperlink r:id="R9eb4a6e4579341ec">
        <w:r w:rsidRPr="013F9D92" w:rsidR="59FD1D93">
          <w:rPr>
            <w:rStyle w:val="Hyperlink"/>
            <w:rFonts w:ascii="Avenir Next LT Pro" w:hAnsi="Avenir Next LT Pro" w:eastAsia="Avenir Next LT Pro" w:cs="Avenir Next LT Pro"/>
            <w:noProof w:val="0"/>
            <w:sz w:val="24"/>
            <w:szCs w:val="24"/>
            <w:lang w:val="en-GB"/>
          </w:rPr>
          <w:t>https://www.nicva.org/data-protection-toolkit</w:t>
        </w:r>
      </w:hyperlink>
    </w:p>
    <w:p w:rsidRPr="006257A7" w:rsidR="00AD3452" w:rsidP="28689634" w:rsidRDefault="00AD3452" w14:paraId="37823F03" w14:textId="27A8D622">
      <w:pPr>
        <w:spacing w:before="0" w:beforeAutospacing="off" w:after="0" w:afterAutospacing="off"/>
        <w:jc w:val="both"/>
        <w:rPr>
          <w:rFonts w:ascii="Avenir Next LT Pro" w:hAnsi="Avenir Next LT Pro" w:eastAsia="Avenir Next LT Pro" w:cs="Avenir Next LT Pro"/>
          <w:sz w:val="24"/>
          <w:szCs w:val="24"/>
        </w:rPr>
      </w:pPr>
      <w:r w:rsidRPr="28689634" w:rsidR="59FD1D93">
        <w:rPr>
          <w:rFonts w:ascii="Avenir Next LT Pro" w:hAnsi="Avenir Next LT Pro" w:eastAsia="Avenir Next LT Pro" w:cs="Avenir Next LT Pro"/>
          <w:noProof w:val="0"/>
          <w:sz w:val="24"/>
          <w:szCs w:val="24"/>
          <w:lang w:val="en-GB"/>
        </w:rPr>
        <w:t xml:space="preserve"> Practical resources for charities and voluntary organisations in Northern Ireland.</w:t>
      </w:r>
      <w:r w:rsidRPr="28689634" w:rsidR="59FD1D93">
        <w:rPr>
          <w:rFonts w:ascii="Avenir Next LT Pro" w:hAnsi="Avenir Next LT Pro" w:eastAsia="Avenir Next LT Pro" w:cs="Avenir Next LT Pro"/>
          <w:sz w:val="24"/>
          <w:szCs w:val="24"/>
        </w:rPr>
        <w:t xml:space="preserve"> </w:t>
      </w:r>
    </w:p>
    <w:sectPr w:rsidRPr="006257A7" w:rsidR="00AD3452">
      <w:headerReference w:type="default" r:id="rId17"/>
      <w:footerReference w:type="default" r:id="rId1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01A" w:rsidP="002306B1" w:rsidRDefault="0074201A" w14:paraId="2A05E7F2" w14:textId="77777777">
      <w:pPr>
        <w:spacing w:after="0" w:line="240" w:lineRule="auto"/>
      </w:pPr>
      <w:r>
        <w:separator/>
      </w:r>
    </w:p>
  </w:endnote>
  <w:endnote w:type="continuationSeparator" w:id="0">
    <w:p w:rsidR="0074201A" w:rsidP="002306B1" w:rsidRDefault="0074201A" w14:paraId="785D32B7" w14:textId="77777777">
      <w:pPr>
        <w:spacing w:after="0" w:line="240" w:lineRule="auto"/>
      </w:pPr>
      <w:r>
        <w:continuationSeparator/>
      </w:r>
    </w:p>
  </w:endnote>
  <w:endnote w:type="continuationNotice" w:id="1">
    <w:p w:rsidR="005B1EAB" w:rsidRDefault="005B1EAB" w14:paraId="41E7179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altName w:val="Cambria"/>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5D5B193" w:rsidP="05D5B193" w:rsidRDefault="05D5B193" w14:paraId="30D3C3C3" w14:textId="74CFE868">
    <w:pPr>
      <w:pStyle w:val="Footer"/>
      <w:jc w:val="center"/>
    </w:pPr>
    <w:r>
      <w:fldChar w:fldCharType="begin"/>
    </w:r>
    <w:r>
      <w:instrText>PAGE</w:instrText>
    </w:r>
    <w:r>
      <w:fldChar w:fldCharType="separate"/>
    </w:r>
    <w:r w:rsidR="006E2A82">
      <w:rPr>
        <w:noProof/>
      </w:rPr>
      <w:t>1</w:t>
    </w:r>
    <w:r>
      <w:fldChar w:fldCharType="end"/>
    </w:r>
  </w:p>
  <w:p w:rsidRPr="006257A7" w:rsidR="009229CC" w:rsidRDefault="35352CB4" w14:paraId="774D7C95" w14:textId="5B7CE3E2">
    <w:pPr>
      <w:pStyle w:val="Footer"/>
      <w:rPr>
        <w:rFonts w:ascii="Avenir Next LT Pro Light" w:hAnsi="Avenir Next LT Pro Light"/>
        <w:sz w:val="24"/>
        <w:szCs w:val="24"/>
        <w:lang w:val="en-US"/>
      </w:rPr>
    </w:pPr>
    <w:r w:rsidRPr="4204433C" w:rsidR="4204433C">
      <w:rPr>
        <w:rFonts w:ascii="Avenir Next LT Pro Light" w:hAnsi="Avenir Next LT Pro Light"/>
        <w:sz w:val="24"/>
        <w:szCs w:val="24"/>
        <w:lang w:val="en-US"/>
      </w:rPr>
      <w:t xml:space="preserve">NEXUS/G/007 </w:t>
    </w:r>
    <w:r>
      <w:tab/>
    </w:r>
    <w:r w:rsidRPr="4204433C" w:rsidR="4204433C">
      <w:rPr>
        <w:rFonts w:ascii="Avenir Next LT Pro Light" w:hAnsi="Avenir Next LT Pro Light"/>
        <w:sz w:val="24"/>
        <w:szCs w:val="24"/>
        <w:lang w:val="en-US"/>
      </w:rPr>
      <w:t xml:space="preserve">                                                           Updated: </w:t>
    </w:r>
    <w:r w:rsidRPr="4204433C" w:rsidR="4204433C">
      <w:rPr>
        <w:rFonts w:ascii="Avenir Next LT Pro Light" w:hAnsi="Avenir Next LT Pro Light"/>
        <w:sz w:val="24"/>
        <w:szCs w:val="24"/>
        <w:lang w:val="en-US"/>
      </w:rPr>
      <w:t>September</w:t>
    </w:r>
    <w:r w:rsidRPr="4204433C" w:rsidR="4204433C">
      <w:rPr>
        <w:rFonts w:ascii="Avenir Next LT Pro Light" w:hAnsi="Avenir Next LT Pro Light"/>
        <w:sz w:val="24"/>
        <w:szCs w:val="24"/>
        <w:lang w:val="en-US"/>
      </w:rPr>
      <w:t xml:space="preserve"> 2025</w:t>
    </w:r>
    <w:r w:rsidRPr="4204433C" w:rsidR="4204433C">
      <w:rPr>
        <w:rFonts w:ascii="Avenir Next LT Pro Light" w:hAnsi="Avenir Next LT Pro Light"/>
        <w:sz w:val="24"/>
        <w:szCs w:val="24"/>
        <w:lang w:val="en-US"/>
      </w:rPr>
      <w:t xml:space="preserve"> V</w:t>
    </w:r>
    <w:r w:rsidRPr="4204433C" w:rsidR="4204433C">
      <w:rPr>
        <w:rFonts w:ascii="Avenir Next LT Pro Light" w:hAnsi="Avenir Next LT Pro Light"/>
        <w:sz w:val="24"/>
        <w:szCs w:val="24"/>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01A" w:rsidP="002306B1" w:rsidRDefault="0074201A" w14:paraId="44E24DB8" w14:textId="77777777">
      <w:pPr>
        <w:spacing w:after="0" w:line="240" w:lineRule="auto"/>
      </w:pPr>
      <w:r>
        <w:separator/>
      </w:r>
    </w:p>
  </w:footnote>
  <w:footnote w:type="continuationSeparator" w:id="0">
    <w:p w:rsidR="0074201A" w:rsidP="002306B1" w:rsidRDefault="0074201A" w14:paraId="15B8ECFD" w14:textId="77777777">
      <w:pPr>
        <w:spacing w:after="0" w:line="240" w:lineRule="auto"/>
      </w:pPr>
      <w:r>
        <w:continuationSeparator/>
      </w:r>
    </w:p>
  </w:footnote>
  <w:footnote w:type="continuationNotice" w:id="1">
    <w:p w:rsidR="005B1EAB" w:rsidRDefault="005B1EAB" w14:paraId="08D2B48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257A7" w:rsidR="002306B1" w:rsidRDefault="009229CC" w14:paraId="5B5CD12B" w14:textId="5664203F">
    <w:pPr>
      <w:pStyle w:val="Header"/>
      <w:rPr>
        <w:rFonts w:ascii="Avenir Next LT Pro Light" w:hAnsi="Avenir Next LT Pro Light"/>
        <w:sz w:val="24"/>
        <w:szCs w:val="24"/>
        <w:lang w:val="en-US"/>
      </w:rPr>
    </w:pPr>
    <w:r w:rsidRPr="013F9D92" w:rsidR="013F9D92">
      <w:rPr>
        <w:rFonts w:ascii="Avenir Next LT Pro Light" w:hAnsi="Avenir Next LT Pro Light"/>
        <w:sz w:val="24"/>
        <w:szCs w:val="24"/>
        <w:lang w:val="en-US"/>
      </w:rPr>
      <w:t>NEXUS</w:t>
    </w:r>
    <w:r w:rsidRPr="013F9D92" w:rsidR="013F9D92">
      <w:rPr>
        <w:rFonts w:ascii="Avenir Next LT Pro Light" w:hAnsi="Avenir Next LT Pro Light"/>
        <w:sz w:val="24"/>
        <w:szCs w:val="24"/>
        <w:lang w:val="en-US"/>
      </w:rPr>
      <w:t xml:space="preserve">/G/ </w:t>
    </w:r>
    <w:r w:rsidRPr="013F9D92" w:rsidR="013F9D92">
      <w:rPr>
        <w:rFonts w:ascii="Avenir Next LT Pro Light" w:hAnsi="Avenir Next LT Pro Light"/>
        <w:sz w:val="24"/>
        <w:szCs w:val="24"/>
        <w:lang w:val="en-US"/>
      </w:rPr>
      <w:t>007</w:t>
    </w:r>
    <w:r>
      <w:tab/>
    </w:r>
    <w:r>
      <w:tab/>
    </w:r>
    <w:r w:rsidR="013F9D92">
      <w:drawing>
        <wp:inline wp14:editId="16F3EBA8" wp14:anchorId="09206208">
          <wp:extent cx="1577771" cy="888053"/>
          <wp:effectExtent l="0" t="0" r="0" b="0"/>
          <wp:docPr id="236921686"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1577771" cy="8880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4">
    <w:nsid w:val="1b58d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798c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35854b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64966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6ea2e0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8fdc8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f9760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a715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ca17d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71a742c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4">
    <w:nsid w:val="5fc0b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d12459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2">
    <w:nsid w:val="12c7b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069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73ae8c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f2fd7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aadc3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7aa68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f443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e1578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17d78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9211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3cff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f47ea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f101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f0b9b1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8">
    <w:nsid w:val="6921e6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ee385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3f9c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cdaa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0167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7d726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2">
    <w:nsid w:val="7ea5150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1">
    <w:nsid w:val="297338e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0">
    <w:nsid w:val="4e186d0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479d0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f59cc4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7">
    <w:nsid w:val="5352881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6">
    <w:nsid w:val="33ccdd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d2f9c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c326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ec6e46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2">
    <w:nsid w:val="7461b8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0488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78eb5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22524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62d0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ab5dd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e0f257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7dd80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56163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57b92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da846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AF7E70"/>
    <w:multiLevelType w:val="hybridMultilevel"/>
    <w:tmpl w:val="118C8A0A"/>
    <w:lvl w:ilvl="0">
      <w:start w:val="1"/>
      <w:numFmt w:val="bullet"/>
      <w:lvlText w:val=""/>
      <w:lvlJc w:val="left"/>
      <w:pPr>
        <w:ind w:left="720" w:hanging="360"/>
      </w:pPr>
      <w:rPr>
        <w:rFonts w:hint="default" w:ascii="Symbol" w:hAnsi="Symbol"/>
      </w:rPr>
    </w:lvl>
    <w:lvl w:ilvl="1" w:tplc="A02AF03A">
      <w:start w:val="1"/>
      <w:numFmt w:val="bullet"/>
      <w:lvlText w:val="o"/>
      <w:lvlJc w:val="left"/>
      <w:pPr>
        <w:ind w:left="1440" w:hanging="360"/>
      </w:pPr>
      <w:rPr>
        <w:rFonts w:hint="default" w:ascii="Courier New" w:hAnsi="Courier New"/>
      </w:rPr>
    </w:lvl>
    <w:lvl w:ilvl="2" w:tplc="691EFE2E">
      <w:start w:val="1"/>
      <w:numFmt w:val="bullet"/>
      <w:lvlText w:val=""/>
      <w:lvlJc w:val="left"/>
      <w:pPr>
        <w:ind w:left="2160" w:hanging="360"/>
      </w:pPr>
      <w:rPr>
        <w:rFonts w:hint="default" w:ascii="Wingdings" w:hAnsi="Wingdings"/>
      </w:rPr>
    </w:lvl>
    <w:lvl w:ilvl="3" w:tplc="DA5A34EC">
      <w:start w:val="1"/>
      <w:numFmt w:val="bullet"/>
      <w:lvlText w:val=""/>
      <w:lvlJc w:val="left"/>
      <w:pPr>
        <w:ind w:left="2880" w:hanging="360"/>
      </w:pPr>
      <w:rPr>
        <w:rFonts w:hint="default" w:ascii="Symbol" w:hAnsi="Symbol"/>
      </w:rPr>
    </w:lvl>
    <w:lvl w:ilvl="4" w:tplc="94B2FF70">
      <w:start w:val="1"/>
      <w:numFmt w:val="bullet"/>
      <w:lvlText w:val="o"/>
      <w:lvlJc w:val="left"/>
      <w:pPr>
        <w:ind w:left="3600" w:hanging="360"/>
      </w:pPr>
      <w:rPr>
        <w:rFonts w:hint="default" w:ascii="Courier New" w:hAnsi="Courier New"/>
      </w:rPr>
    </w:lvl>
    <w:lvl w:ilvl="5" w:tplc="04DCC57C">
      <w:start w:val="1"/>
      <w:numFmt w:val="bullet"/>
      <w:lvlText w:val=""/>
      <w:lvlJc w:val="left"/>
      <w:pPr>
        <w:ind w:left="4320" w:hanging="360"/>
      </w:pPr>
      <w:rPr>
        <w:rFonts w:hint="default" w:ascii="Wingdings" w:hAnsi="Wingdings"/>
      </w:rPr>
    </w:lvl>
    <w:lvl w:ilvl="6" w:tplc="E000EACA">
      <w:start w:val="1"/>
      <w:numFmt w:val="bullet"/>
      <w:lvlText w:val=""/>
      <w:lvlJc w:val="left"/>
      <w:pPr>
        <w:ind w:left="5040" w:hanging="360"/>
      </w:pPr>
      <w:rPr>
        <w:rFonts w:hint="default" w:ascii="Symbol" w:hAnsi="Symbol"/>
      </w:rPr>
    </w:lvl>
    <w:lvl w:ilvl="7" w:tplc="F45C0556">
      <w:start w:val="1"/>
      <w:numFmt w:val="bullet"/>
      <w:lvlText w:val="o"/>
      <w:lvlJc w:val="left"/>
      <w:pPr>
        <w:ind w:left="5760" w:hanging="360"/>
      </w:pPr>
      <w:rPr>
        <w:rFonts w:hint="default" w:ascii="Courier New" w:hAnsi="Courier New"/>
      </w:rPr>
    </w:lvl>
    <w:lvl w:ilvl="8" w:tplc="1D98AC96">
      <w:start w:val="1"/>
      <w:numFmt w:val="bullet"/>
      <w:lvlText w:val=""/>
      <w:lvlJc w:val="left"/>
      <w:pPr>
        <w:ind w:left="6480" w:hanging="360"/>
      </w:pPr>
      <w:rPr>
        <w:rFonts w:hint="default" w:ascii="Wingdings" w:hAnsi="Wingdings"/>
      </w:rPr>
    </w:lvl>
  </w:abstractNum>
  <w:abstractNum w:abstractNumId="1" w15:restartNumberingAfterBreak="0">
    <w:nsid w:val="0CF97C3F"/>
    <w:multiLevelType w:val="hybridMultilevel"/>
    <w:tmpl w:val="DE6C771A"/>
    <w:lvl w:ilvl="0">
      <w:start w:val="1"/>
      <w:numFmt w:val="bullet"/>
      <w:lvlText w:val=""/>
      <w:lvlJc w:val="left"/>
      <w:pPr>
        <w:ind w:left="720" w:hanging="360"/>
      </w:pPr>
      <w:rPr>
        <w:rFonts w:hint="default" w:ascii="Symbol" w:hAnsi="Symbol"/>
      </w:rPr>
    </w:lvl>
    <w:lvl w:ilvl="1" w:tplc="BBDC93D4">
      <w:start w:val="1"/>
      <w:numFmt w:val="bullet"/>
      <w:lvlText w:val="o"/>
      <w:lvlJc w:val="left"/>
      <w:pPr>
        <w:ind w:left="1440" w:hanging="360"/>
      </w:pPr>
      <w:rPr>
        <w:rFonts w:hint="default" w:ascii="Courier New" w:hAnsi="Courier New"/>
      </w:rPr>
    </w:lvl>
    <w:lvl w:ilvl="2" w:tplc="CFA8FAD8">
      <w:start w:val="1"/>
      <w:numFmt w:val="bullet"/>
      <w:lvlText w:val=""/>
      <w:lvlJc w:val="left"/>
      <w:pPr>
        <w:ind w:left="2160" w:hanging="360"/>
      </w:pPr>
      <w:rPr>
        <w:rFonts w:hint="default" w:ascii="Wingdings" w:hAnsi="Wingdings"/>
      </w:rPr>
    </w:lvl>
    <w:lvl w:ilvl="3" w:tplc="E6722A7E">
      <w:start w:val="1"/>
      <w:numFmt w:val="bullet"/>
      <w:lvlText w:val=""/>
      <w:lvlJc w:val="left"/>
      <w:pPr>
        <w:ind w:left="2880" w:hanging="360"/>
      </w:pPr>
      <w:rPr>
        <w:rFonts w:hint="default" w:ascii="Symbol" w:hAnsi="Symbol"/>
      </w:rPr>
    </w:lvl>
    <w:lvl w:ilvl="4" w:tplc="A2C4AB4A">
      <w:start w:val="1"/>
      <w:numFmt w:val="bullet"/>
      <w:lvlText w:val="o"/>
      <w:lvlJc w:val="left"/>
      <w:pPr>
        <w:ind w:left="3600" w:hanging="360"/>
      </w:pPr>
      <w:rPr>
        <w:rFonts w:hint="default" w:ascii="Courier New" w:hAnsi="Courier New"/>
      </w:rPr>
    </w:lvl>
    <w:lvl w:ilvl="5" w:tplc="B6F0C6C4">
      <w:start w:val="1"/>
      <w:numFmt w:val="bullet"/>
      <w:lvlText w:val=""/>
      <w:lvlJc w:val="left"/>
      <w:pPr>
        <w:ind w:left="4320" w:hanging="360"/>
      </w:pPr>
      <w:rPr>
        <w:rFonts w:hint="default" w:ascii="Wingdings" w:hAnsi="Wingdings"/>
      </w:rPr>
    </w:lvl>
    <w:lvl w:ilvl="6" w:tplc="00D2B2DC">
      <w:start w:val="1"/>
      <w:numFmt w:val="bullet"/>
      <w:lvlText w:val=""/>
      <w:lvlJc w:val="left"/>
      <w:pPr>
        <w:ind w:left="5040" w:hanging="360"/>
      </w:pPr>
      <w:rPr>
        <w:rFonts w:hint="default" w:ascii="Symbol" w:hAnsi="Symbol"/>
      </w:rPr>
    </w:lvl>
    <w:lvl w:ilvl="7" w:tplc="45125AB8">
      <w:start w:val="1"/>
      <w:numFmt w:val="bullet"/>
      <w:lvlText w:val="o"/>
      <w:lvlJc w:val="left"/>
      <w:pPr>
        <w:ind w:left="5760" w:hanging="360"/>
      </w:pPr>
      <w:rPr>
        <w:rFonts w:hint="default" w:ascii="Courier New" w:hAnsi="Courier New"/>
      </w:rPr>
    </w:lvl>
    <w:lvl w:ilvl="8" w:tplc="A490D7E8">
      <w:start w:val="1"/>
      <w:numFmt w:val="bullet"/>
      <w:lvlText w:val=""/>
      <w:lvlJc w:val="left"/>
      <w:pPr>
        <w:ind w:left="6480" w:hanging="360"/>
      </w:pPr>
      <w:rPr>
        <w:rFonts w:hint="default" w:ascii="Wingdings" w:hAnsi="Wingdings"/>
      </w:rPr>
    </w:lvl>
  </w:abstractNum>
  <w:abstractNum w:abstractNumId="2" w15:restartNumberingAfterBreak="0">
    <w:nsid w:val="18E352A2"/>
    <w:multiLevelType w:val="hybridMultilevel"/>
    <w:tmpl w:val="49049F6C"/>
    <w:lvl w:ilvl="0" w:tplc="A43C1D40">
      <w:start w:val="1"/>
      <w:numFmt w:val="decimal"/>
      <w:lvlText w:val="%1."/>
      <w:lvlJc w:val="left"/>
      <w:pPr>
        <w:ind w:left="720" w:hanging="360"/>
      </w:pPr>
    </w:lvl>
    <w:lvl w:ilvl="1" w:tplc="6A26B060">
      <w:start w:val="1"/>
      <w:numFmt w:val="lowerLetter"/>
      <w:lvlText w:val="%2."/>
      <w:lvlJc w:val="left"/>
      <w:pPr>
        <w:ind w:left="1440" w:hanging="360"/>
      </w:pPr>
    </w:lvl>
    <w:lvl w:ilvl="2" w:tplc="E75E84DC">
      <w:start w:val="1"/>
      <w:numFmt w:val="lowerRoman"/>
      <w:lvlText w:val="%3."/>
      <w:lvlJc w:val="right"/>
      <w:pPr>
        <w:ind w:left="2160" w:hanging="180"/>
      </w:pPr>
    </w:lvl>
    <w:lvl w:ilvl="3" w:tplc="70025EA8">
      <w:start w:val="1"/>
      <w:numFmt w:val="decimal"/>
      <w:lvlText w:val="%4."/>
      <w:lvlJc w:val="left"/>
      <w:pPr>
        <w:ind w:left="2880" w:hanging="360"/>
      </w:pPr>
    </w:lvl>
    <w:lvl w:ilvl="4" w:tplc="D534AA52">
      <w:start w:val="1"/>
      <w:numFmt w:val="lowerLetter"/>
      <w:lvlText w:val="%5."/>
      <w:lvlJc w:val="left"/>
      <w:pPr>
        <w:ind w:left="3600" w:hanging="360"/>
      </w:pPr>
    </w:lvl>
    <w:lvl w:ilvl="5" w:tplc="8C400D1E">
      <w:start w:val="1"/>
      <w:numFmt w:val="lowerRoman"/>
      <w:lvlText w:val="%6."/>
      <w:lvlJc w:val="right"/>
      <w:pPr>
        <w:ind w:left="4320" w:hanging="180"/>
      </w:pPr>
    </w:lvl>
    <w:lvl w:ilvl="6" w:tplc="754C5CF4">
      <w:start w:val="1"/>
      <w:numFmt w:val="decimal"/>
      <w:lvlText w:val="%7."/>
      <w:lvlJc w:val="left"/>
      <w:pPr>
        <w:ind w:left="5040" w:hanging="360"/>
      </w:pPr>
    </w:lvl>
    <w:lvl w:ilvl="7" w:tplc="5C663E80">
      <w:start w:val="1"/>
      <w:numFmt w:val="lowerLetter"/>
      <w:lvlText w:val="%8."/>
      <w:lvlJc w:val="left"/>
      <w:pPr>
        <w:ind w:left="5760" w:hanging="360"/>
      </w:pPr>
    </w:lvl>
    <w:lvl w:ilvl="8" w:tplc="35DA6592">
      <w:start w:val="1"/>
      <w:numFmt w:val="lowerRoman"/>
      <w:lvlText w:val="%9."/>
      <w:lvlJc w:val="right"/>
      <w:pPr>
        <w:ind w:left="6480" w:hanging="180"/>
      </w:pPr>
    </w:lvl>
  </w:abstractNum>
  <w:abstractNum w:abstractNumId="3" w15:restartNumberingAfterBreak="0">
    <w:nsid w:val="1D3AECED"/>
    <w:multiLevelType w:val="hybridMultilevel"/>
    <w:tmpl w:val="1D72E6A0"/>
    <w:lvl w:ilvl="0">
      <w:start w:val="1"/>
      <w:numFmt w:val="bullet"/>
      <w:lvlText w:val=""/>
      <w:lvlJc w:val="left"/>
      <w:pPr>
        <w:ind w:left="720" w:hanging="360"/>
      </w:pPr>
      <w:rPr>
        <w:rFonts w:hint="default" w:ascii="Symbol" w:hAnsi="Symbol"/>
      </w:rPr>
    </w:lvl>
    <w:lvl w:ilvl="1" w:tplc="1EBC5E32">
      <w:start w:val="1"/>
      <w:numFmt w:val="bullet"/>
      <w:lvlText w:val="o"/>
      <w:lvlJc w:val="left"/>
      <w:pPr>
        <w:ind w:left="1440" w:hanging="360"/>
      </w:pPr>
      <w:rPr>
        <w:rFonts w:hint="default" w:ascii="Courier New" w:hAnsi="Courier New"/>
      </w:rPr>
    </w:lvl>
    <w:lvl w:ilvl="2" w:tplc="F93C39D4">
      <w:start w:val="1"/>
      <w:numFmt w:val="bullet"/>
      <w:lvlText w:val=""/>
      <w:lvlJc w:val="left"/>
      <w:pPr>
        <w:ind w:left="2160" w:hanging="360"/>
      </w:pPr>
      <w:rPr>
        <w:rFonts w:hint="default" w:ascii="Wingdings" w:hAnsi="Wingdings"/>
      </w:rPr>
    </w:lvl>
    <w:lvl w:ilvl="3" w:tplc="E09A36B0">
      <w:start w:val="1"/>
      <w:numFmt w:val="bullet"/>
      <w:lvlText w:val=""/>
      <w:lvlJc w:val="left"/>
      <w:pPr>
        <w:ind w:left="2880" w:hanging="360"/>
      </w:pPr>
      <w:rPr>
        <w:rFonts w:hint="default" w:ascii="Symbol" w:hAnsi="Symbol"/>
      </w:rPr>
    </w:lvl>
    <w:lvl w:ilvl="4" w:tplc="679AD858">
      <w:start w:val="1"/>
      <w:numFmt w:val="bullet"/>
      <w:lvlText w:val="o"/>
      <w:lvlJc w:val="left"/>
      <w:pPr>
        <w:ind w:left="3600" w:hanging="360"/>
      </w:pPr>
      <w:rPr>
        <w:rFonts w:hint="default" w:ascii="Courier New" w:hAnsi="Courier New"/>
      </w:rPr>
    </w:lvl>
    <w:lvl w:ilvl="5" w:tplc="644C213A">
      <w:start w:val="1"/>
      <w:numFmt w:val="bullet"/>
      <w:lvlText w:val=""/>
      <w:lvlJc w:val="left"/>
      <w:pPr>
        <w:ind w:left="4320" w:hanging="360"/>
      </w:pPr>
      <w:rPr>
        <w:rFonts w:hint="default" w:ascii="Wingdings" w:hAnsi="Wingdings"/>
      </w:rPr>
    </w:lvl>
    <w:lvl w:ilvl="6" w:tplc="013A6A3A">
      <w:start w:val="1"/>
      <w:numFmt w:val="bullet"/>
      <w:lvlText w:val=""/>
      <w:lvlJc w:val="left"/>
      <w:pPr>
        <w:ind w:left="5040" w:hanging="360"/>
      </w:pPr>
      <w:rPr>
        <w:rFonts w:hint="default" w:ascii="Symbol" w:hAnsi="Symbol"/>
      </w:rPr>
    </w:lvl>
    <w:lvl w:ilvl="7" w:tplc="C1CAD58E">
      <w:start w:val="1"/>
      <w:numFmt w:val="bullet"/>
      <w:lvlText w:val="o"/>
      <w:lvlJc w:val="left"/>
      <w:pPr>
        <w:ind w:left="5760" w:hanging="360"/>
      </w:pPr>
      <w:rPr>
        <w:rFonts w:hint="default" w:ascii="Courier New" w:hAnsi="Courier New"/>
      </w:rPr>
    </w:lvl>
    <w:lvl w:ilvl="8" w:tplc="4D78570A">
      <w:start w:val="1"/>
      <w:numFmt w:val="bullet"/>
      <w:lvlText w:val=""/>
      <w:lvlJc w:val="left"/>
      <w:pPr>
        <w:ind w:left="6480" w:hanging="360"/>
      </w:pPr>
      <w:rPr>
        <w:rFonts w:hint="default" w:ascii="Wingdings" w:hAnsi="Wingdings"/>
      </w:rPr>
    </w:lvl>
  </w:abstractNum>
  <w:abstractNum w:abstractNumId="4" w15:restartNumberingAfterBreak="0">
    <w:nsid w:val="1FC56F0F"/>
    <w:multiLevelType w:val="hybridMultilevel"/>
    <w:tmpl w:val="E75AF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50A590"/>
    <w:multiLevelType w:val="hybridMultilevel"/>
    <w:tmpl w:val="B2EEF778"/>
    <w:lvl w:ilvl="0" w:tplc="3F5ABC70">
      <w:start w:val="1"/>
      <w:numFmt w:val="decimal"/>
      <w:lvlText w:val="%1."/>
      <w:lvlJc w:val="left"/>
      <w:pPr>
        <w:ind w:left="720" w:hanging="360"/>
      </w:pPr>
    </w:lvl>
    <w:lvl w:ilvl="1" w:tplc="94B2EDE8">
      <w:start w:val="1"/>
      <w:numFmt w:val="lowerLetter"/>
      <w:lvlText w:val="%2."/>
      <w:lvlJc w:val="left"/>
      <w:pPr>
        <w:ind w:left="1440" w:hanging="360"/>
      </w:pPr>
    </w:lvl>
    <w:lvl w:ilvl="2" w:tplc="844A7396">
      <w:start w:val="1"/>
      <w:numFmt w:val="lowerRoman"/>
      <w:lvlText w:val="%3."/>
      <w:lvlJc w:val="right"/>
      <w:pPr>
        <w:ind w:left="2160" w:hanging="180"/>
      </w:pPr>
    </w:lvl>
    <w:lvl w:ilvl="3" w:tplc="9F2866F4">
      <w:start w:val="1"/>
      <w:numFmt w:val="decimal"/>
      <w:lvlText w:val="%4."/>
      <w:lvlJc w:val="left"/>
      <w:pPr>
        <w:ind w:left="2880" w:hanging="360"/>
      </w:pPr>
    </w:lvl>
    <w:lvl w:ilvl="4" w:tplc="37F62EF6">
      <w:start w:val="1"/>
      <w:numFmt w:val="lowerLetter"/>
      <w:lvlText w:val="%5."/>
      <w:lvlJc w:val="left"/>
      <w:pPr>
        <w:ind w:left="3600" w:hanging="360"/>
      </w:pPr>
    </w:lvl>
    <w:lvl w:ilvl="5" w:tplc="1F1CE67A">
      <w:start w:val="1"/>
      <w:numFmt w:val="lowerRoman"/>
      <w:lvlText w:val="%6."/>
      <w:lvlJc w:val="right"/>
      <w:pPr>
        <w:ind w:left="4320" w:hanging="180"/>
      </w:pPr>
    </w:lvl>
    <w:lvl w:ilvl="6" w:tplc="5C9E7344">
      <w:start w:val="1"/>
      <w:numFmt w:val="decimal"/>
      <w:lvlText w:val="%7."/>
      <w:lvlJc w:val="left"/>
      <w:pPr>
        <w:ind w:left="5040" w:hanging="360"/>
      </w:pPr>
    </w:lvl>
    <w:lvl w:ilvl="7" w:tplc="94B4288A">
      <w:start w:val="1"/>
      <w:numFmt w:val="lowerLetter"/>
      <w:lvlText w:val="%8."/>
      <w:lvlJc w:val="left"/>
      <w:pPr>
        <w:ind w:left="5760" w:hanging="360"/>
      </w:pPr>
    </w:lvl>
    <w:lvl w:ilvl="8" w:tplc="B5E47DCE">
      <w:start w:val="1"/>
      <w:numFmt w:val="lowerRoman"/>
      <w:lvlText w:val="%9."/>
      <w:lvlJc w:val="right"/>
      <w:pPr>
        <w:ind w:left="6480" w:hanging="180"/>
      </w:pPr>
    </w:lvl>
  </w:abstractNum>
  <w:abstractNum w:abstractNumId="6" w15:restartNumberingAfterBreak="0">
    <w:nsid w:val="24EA7DDB"/>
    <w:multiLevelType w:val="hybridMultilevel"/>
    <w:tmpl w:val="9B662F36"/>
    <w:lvl w:ilvl="0" w:tplc="A0D0EB9E">
      <w:start w:val="1"/>
      <w:numFmt w:val="bullet"/>
      <w:lvlText w:val="-"/>
      <w:lvlJc w:val="left"/>
      <w:pPr>
        <w:ind w:left="720" w:hanging="360"/>
      </w:pPr>
      <w:rPr>
        <w:rFonts w:hint="default" w:ascii="Aptos" w:hAnsi="Aptos"/>
      </w:rPr>
    </w:lvl>
    <w:lvl w:ilvl="1" w:tplc="9230B468">
      <w:start w:val="1"/>
      <w:numFmt w:val="bullet"/>
      <w:lvlText w:val="o"/>
      <w:lvlJc w:val="left"/>
      <w:pPr>
        <w:ind w:left="1440" w:hanging="360"/>
      </w:pPr>
      <w:rPr>
        <w:rFonts w:hint="default" w:ascii="Courier New" w:hAnsi="Courier New"/>
      </w:rPr>
    </w:lvl>
    <w:lvl w:ilvl="2" w:tplc="A93C12CE">
      <w:start w:val="1"/>
      <w:numFmt w:val="bullet"/>
      <w:lvlText w:val=""/>
      <w:lvlJc w:val="left"/>
      <w:pPr>
        <w:ind w:left="2160" w:hanging="360"/>
      </w:pPr>
      <w:rPr>
        <w:rFonts w:hint="default" w:ascii="Wingdings" w:hAnsi="Wingdings"/>
      </w:rPr>
    </w:lvl>
    <w:lvl w:ilvl="3" w:tplc="A7643CB0">
      <w:start w:val="1"/>
      <w:numFmt w:val="bullet"/>
      <w:lvlText w:val=""/>
      <w:lvlJc w:val="left"/>
      <w:pPr>
        <w:ind w:left="2880" w:hanging="360"/>
      </w:pPr>
      <w:rPr>
        <w:rFonts w:hint="default" w:ascii="Symbol" w:hAnsi="Symbol"/>
      </w:rPr>
    </w:lvl>
    <w:lvl w:ilvl="4" w:tplc="A0CAF2F6">
      <w:start w:val="1"/>
      <w:numFmt w:val="bullet"/>
      <w:lvlText w:val="o"/>
      <w:lvlJc w:val="left"/>
      <w:pPr>
        <w:ind w:left="3600" w:hanging="360"/>
      </w:pPr>
      <w:rPr>
        <w:rFonts w:hint="default" w:ascii="Courier New" w:hAnsi="Courier New"/>
      </w:rPr>
    </w:lvl>
    <w:lvl w:ilvl="5" w:tplc="4FFCD5D8">
      <w:start w:val="1"/>
      <w:numFmt w:val="bullet"/>
      <w:lvlText w:val=""/>
      <w:lvlJc w:val="left"/>
      <w:pPr>
        <w:ind w:left="4320" w:hanging="360"/>
      </w:pPr>
      <w:rPr>
        <w:rFonts w:hint="default" w:ascii="Wingdings" w:hAnsi="Wingdings"/>
      </w:rPr>
    </w:lvl>
    <w:lvl w:ilvl="6" w:tplc="49D869A4">
      <w:start w:val="1"/>
      <w:numFmt w:val="bullet"/>
      <w:lvlText w:val=""/>
      <w:lvlJc w:val="left"/>
      <w:pPr>
        <w:ind w:left="5040" w:hanging="360"/>
      </w:pPr>
      <w:rPr>
        <w:rFonts w:hint="default" w:ascii="Symbol" w:hAnsi="Symbol"/>
      </w:rPr>
    </w:lvl>
    <w:lvl w:ilvl="7" w:tplc="1EAE6D38">
      <w:start w:val="1"/>
      <w:numFmt w:val="bullet"/>
      <w:lvlText w:val="o"/>
      <w:lvlJc w:val="left"/>
      <w:pPr>
        <w:ind w:left="5760" w:hanging="360"/>
      </w:pPr>
      <w:rPr>
        <w:rFonts w:hint="default" w:ascii="Courier New" w:hAnsi="Courier New"/>
      </w:rPr>
    </w:lvl>
    <w:lvl w:ilvl="8" w:tplc="997828F4">
      <w:start w:val="1"/>
      <w:numFmt w:val="bullet"/>
      <w:lvlText w:val=""/>
      <w:lvlJc w:val="left"/>
      <w:pPr>
        <w:ind w:left="6480" w:hanging="360"/>
      </w:pPr>
      <w:rPr>
        <w:rFonts w:hint="default" w:ascii="Wingdings" w:hAnsi="Wingdings"/>
      </w:rPr>
    </w:lvl>
  </w:abstractNum>
  <w:abstractNum w:abstractNumId="7" w15:restartNumberingAfterBreak="0">
    <w:nsid w:val="27E26BCC"/>
    <w:multiLevelType w:val="hybridMultilevel"/>
    <w:tmpl w:val="325ED00C"/>
    <w:lvl w:ilvl="0" w:tplc="DD8E19CC">
      <w:start w:val="1"/>
      <w:numFmt w:val="decimal"/>
      <w:lvlText w:val="%1."/>
      <w:lvlJc w:val="left"/>
      <w:pPr>
        <w:ind w:left="720" w:hanging="360"/>
      </w:pPr>
    </w:lvl>
    <w:lvl w:ilvl="1" w:tplc="1E840ADE">
      <w:start w:val="1"/>
      <w:numFmt w:val="lowerLetter"/>
      <w:lvlText w:val="%2."/>
      <w:lvlJc w:val="left"/>
      <w:pPr>
        <w:ind w:left="1440" w:hanging="360"/>
      </w:pPr>
    </w:lvl>
    <w:lvl w:ilvl="2" w:tplc="27DEB864">
      <w:start w:val="1"/>
      <w:numFmt w:val="lowerRoman"/>
      <w:lvlText w:val="%3."/>
      <w:lvlJc w:val="right"/>
      <w:pPr>
        <w:ind w:left="2160" w:hanging="180"/>
      </w:pPr>
    </w:lvl>
    <w:lvl w:ilvl="3" w:tplc="4BCC6A5E">
      <w:start w:val="1"/>
      <w:numFmt w:val="decimal"/>
      <w:lvlText w:val="%4."/>
      <w:lvlJc w:val="left"/>
      <w:pPr>
        <w:ind w:left="2880" w:hanging="360"/>
      </w:pPr>
    </w:lvl>
    <w:lvl w:ilvl="4" w:tplc="F306DC56">
      <w:start w:val="1"/>
      <w:numFmt w:val="lowerLetter"/>
      <w:lvlText w:val="%5."/>
      <w:lvlJc w:val="left"/>
      <w:pPr>
        <w:ind w:left="3600" w:hanging="360"/>
      </w:pPr>
    </w:lvl>
    <w:lvl w:ilvl="5" w:tplc="48D456B0">
      <w:start w:val="1"/>
      <w:numFmt w:val="lowerRoman"/>
      <w:lvlText w:val="%6."/>
      <w:lvlJc w:val="right"/>
      <w:pPr>
        <w:ind w:left="4320" w:hanging="180"/>
      </w:pPr>
    </w:lvl>
    <w:lvl w:ilvl="6" w:tplc="3830EADE">
      <w:start w:val="1"/>
      <w:numFmt w:val="decimal"/>
      <w:lvlText w:val="%7."/>
      <w:lvlJc w:val="left"/>
      <w:pPr>
        <w:ind w:left="5040" w:hanging="360"/>
      </w:pPr>
    </w:lvl>
    <w:lvl w:ilvl="7" w:tplc="DB0AADF6">
      <w:start w:val="1"/>
      <w:numFmt w:val="lowerLetter"/>
      <w:lvlText w:val="%8."/>
      <w:lvlJc w:val="left"/>
      <w:pPr>
        <w:ind w:left="5760" w:hanging="360"/>
      </w:pPr>
    </w:lvl>
    <w:lvl w:ilvl="8" w:tplc="3F921224">
      <w:start w:val="1"/>
      <w:numFmt w:val="lowerRoman"/>
      <w:lvlText w:val="%9."/>
      <w:lvlJc w:val="right"/>
      <w:pPr>
        <w:ind w:left="6480" w:hanging="180"/>
      </w:pPr>
    </w:lvl>
  </w:abstractNum>
  <w:abstractNum w:abstractNumId="8" w15:restartNumberingAfterBreak="0">
    <w:nsid w:val="2B309312"/>
    <w:multiLevelType w:val="hybridMultilevel"/>
    <w:tmpl w:val="719A90DA"/>
    <w:lvl w:ilvl="0" w:tplc="6EC6FBBC">
      <w:start w:val="1"/>
      <w:numFmt w:val="bullet"/>
      <w:lvlText w:val="-"/>
      <w:lvlJc w:val="left"/>
      <w:pPr>
        <w:ind w:left="720" w:hanging="360"/>
      </w:pPr>
      <w:rPr>
        <w:rFonts w:hint="default" w:ascii="Aptos" w:hAnsi="Aptos"/>
      </w:rPr>
    </w:lvl>
    <w:lvl w:ilvl="1" w:tplc="272E97E2">
      <w:start w:val="1"/>
      <w:numFmt w:val="bullet"/>
      <w:lvlText w:val="o"/>
      <w:lvlJc w:val="left"/>
      <w:pPr>
        <w:ind w:left="1440" w:hanging="360"/>
      </w:pPr>
      <w:rPr>
        <w:rFonts w:hint="default" w:ascii="Courier New" w:hAnsi="Courier New"/>
      </w:rPr>
    </w:lvl>
    <w:lvl w:ilvl="2" w:tplc="27904338">
      <w:start w:val="1"/>
      <w:numFmt w:val="bullet"/>
      <w:lvlText w:val=""/>
      <w:lvlJc w:val="left"/>
      <w:pPr>
        <w:ind w:left="2160" w:hanging="360"/>
      </w:pPr>
      <w:rPr>
        <w:rFonts w:hint="default" w:ascii="Wingdings" w:hAnsi="Wingdings"/>
      </w:rPr>
    </w:lvl>
    <w:lvl w:ilvl="3" w:tplc="10B2EA30">
      <w:start w:val="1"/>
      <w:numFmt w:val="bullet"/>
      <w:lvlText w:val=""/>
      <w:lvlJc w:val="left"/>
      <w:pPr>
        <w:ind w:left="2880" w:hanging="360"/>
      </w:pPr>
      <w:rPr>
        <w:rFonts w:hint="default" w:ascii="Symbol" w:hAnsi="Symbol"/>
      </w:rPr>
    </w:lvl>
    <w:lvl w:ilvl="4" w:tplc="B7001D3C">
      <w:start w:val="1"/>
      <w:numFmt w:val="bullet"/>
      <w:lvlText w:val="o"/>
      <w:lvlJc w:val="left"/>
      <w:pPr>
        <w:ind w:left="3600" w:hanging="360"/>
      </w:pPr>
      <w:rPr>
        <w:rFonts w:hint="default" w:ascii="Courier New" w:hAnsi="Courier New"/>
      </w:rPr>
    </w:lvl>
    <w:lvl w:ilvl="5" w:tplc="D4D0B806">
      <w:start w:val="1"/>
      <w:numFmt w:val="bullet"/>
      <w:lvlText w:val=""/>
      <w:lvlJc w:val="left"/>
      <w:pPr>
        <w:ind w:left="4320" w:hanging="360"/>
      </w:pPr>
      <w:rPr>
        <w:rFonts w:hint="default" w:ascii="Wingdings" w:hAnsi="Wingdings"/>
      </w:rPr>
    </w:lvl>
    <w:lvl w:ilvl="6" w:tplc="700E2FF8">
      <w:start w:val="1"/>
      <w:numFmt w:val="bullet"/>
      <w:lvlText w:val=""/>
      <w:lvlJc w:val="left"/>
      <w:pPr>
        <w:ind w:left="5040" w:hanging="360"/>
      </w:pPr>
      <w:rPr>
        <w:rFonts w:hint="default" w:ascii="Symbol" w:hAnsi="Symbol"/>
      </w:rPr>
    </w:lvl>
    <w:lvl w:ilvl="7" w:tplc="95763DC2">
      <w:start w:val="1"/>
      <w:numFmt w:val="bullet"/>
      <w:lvlText w:val="o"/>
      <w:lvlJc w:val="left"/>
      <w:pPr>
        <w:ind w:left="5760" w:hanging="360"/>
      </w:pPr>
      <w:rPr>
        <w:rFonts w:hint="default" w:ascii="Courier New" w:hAnsi="Courier New"/>
      </w:rPr>
    </w:lvl>
    <w:lvl w:ilvl="8" w:tplc="AC72FDAC">
      <w:start w:val="1"/>
      <w:numFmt w:val="bullet"/>
      <w:lvlText w:val=""/>
      <w:lvlJc w:val="left"/>
      <w:pPr>
        <w:ind w:left="6480" w:hanging="360"/>
      </w:pPr>
      <w:rPr>
        <w:rFonts w:hint="default" w:ascii="Wingdings" w:hAnsi="Wingdings"/>
      </w:rPr>
    </w:lvl>
  </w:abstractNum>
  <w:abstractNum w:abstractNumId="9" w15:restartNumberingAfterBreak="0">
    <w:nsid w:val="3B6E28E0"/>
    <w:multiLevelType w:val="hybridMultilevel"/>
    <w:tmpl w:val="36D01F70"/>
    <w:lvl w:ilvl="0" w:tplc="C0122DB8">
      <w:numFmt w:val="bullet"/>
      <w:lvlText w:val="•"/>
      <w:lvlJc w:val="left"/>
      <w:pPr>
        <w:ind w:left="720" w:hanging="360"/>
      </w:pPr>
      <w:rPr>
        <w:rFonts w:hint="default" w:ascii="Avenir Next LT Pro Light" w:hAnsi="Avenir Next LT Pro Light"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FF4B93"/>
    <w:multiLevelType w:val="hybridMultilevel"/>
    <w:tmpl w:val="6832C6C0"/>
    <w:lvl w:ilvl="0">
      <w:start w:val="1"/>
      <w:numFmt w:val="bullet"/>
      <w:lvlText w:val=""/>
      <w:lvlJc w:val="left"/>
      <w:pPr>
        <w:ind w:left="720" w:hanging="360"/>
      </w:pPr>
      <w:rPr>
        <w:rFonts w:hint="default" w:ascii="Symbol" w:hAnsi="Symbol"/>
      </w:rPr>
    </w:lvl>
    <w:lvl w:ilvl="1" w:tplc="FBB612EE">
      <w:start w:val="1"/>
      <w:numFmt w:val="bullet"/>
      <w:lvlText w:val="o"/>
      <w:lvlJc w:val="left"/>
      <w:pPr>
        <w:ind w:left="1440" w:hanging="360"/>
      </w:pPr>
      <w:rPr>
        <w:rFonts w:hint="default" w:ascii="Courier New" w:hAnsi="Courier New"/>
      </w:rPr>
    </w:lvl>
    <w:lvl w:ilvl="2" w:tplc="B8C607F8">
      <w:start w:val="1"/>
      <w:numFmt w:val="bullet"/>
      <w:lvlText w:val=""/>
      <w:lvlJc w:val="left"/>
      <w:pPr>
        <w:ind w:left="2160" w:hanging="360"/>
      </w:pPr>
      <w:rPr>
        <w:rFonts w:hint="default" w:ascii="Wingdings" w:hAnsi="Wingdings"/>
      </w:rPr>
    </w:lvl>
    <w:lvl w:ilvl="3" w:tplc="F844FE7E">
      <w:start w:val="1"/>
      <w:numFmt w:val="bullet"/>
      <w:lvlText w:val=""/>
      <w:lvlJc w:val="left"/>
      <w:pPr>
        <w:ind w:left="2880" w:hanging="360"/>
      </w:pPr>
      <w:rPr>
        <w:rFonts w:hint="default" w:ascii="Symbol" w:hAnsi="Symbol"/>
      </w:rPr>
    </w:lvl>
    <w:lvl w:ilvl="4" w:tplc="B61CFFF0">
      <w:start w:val="1"/>
      <w:numFmt w:val="bullet"/>
      <w:lvlText w:val="o"/>
      <w:lvlJc w:val="left"/>
      <w:pPr>
        <w:ind w:left="3600" w:hanging="360"/>
      </w:pPr>
      <w:rPr>
        <w:rFonts w:hint="default" w:ascii="Courier New" w:hAnsi="Courier New"/>
      </w:rPr>
    </w:lvl>
    <w:lvl w:ilvl="5" w:tplc="68923FF6">
      <w:start w:val="1"/>
      <w:numFmt w:val="bullet"/>
      <w:lvlText w:val=""/>
      <w:lvlJc w:val="left"/>
      <w:pPr>
        <w:ind w:left="4320" w:hanging="360"/>
      </w:pPr>
      <w:rPr>
        <w:rFonts w:hint="default" w:ascii="Wingdings" w:hAnsi="Wingdings"/>
      </w:rPr>
    </w:lvl>
    <w:lvl w:ilvl="6" w:tplc="40161DE8">
      <w:start w:val="1"/>
      <w:numFmt w:val="bullet"/>
      <w:lvlText w:val=""/>
      <w:lvlJc w:val="left"/>
      <w:pPr>
        <w:ind w:left="5040" w:hanging="360"/>
      </w:pPr>
      <w:rPr>
        <w:rFonts w:hint="default" w:ascii="Symbol" w:hAnsi="Symbol"/>
      </w:rPr>
    </w:lvl>
    <w:lvl w:ilvl="7" w:tplc="B2D636C4">
      <w:start w:val="1"/>
      <w:numFmt w:val="bullet"/>
      <w:lvlText w:val="o"/>
      <w:lvlJc w:val="left"/>
      <w:pPr>
        <w:ind w:left="5760" w:hanging="360"/>
      </w:pPr>
      <w:rPr>
        <w:rFonts w:hint="default" w:ascii="Courier New" w:hAnsi="Courier New"/>
      </w:rPr>
    </w:lvl>
    <w:lvl w:ilvl="8" w:tplc="45DC62AC">
      <w:start w:val="1"/>
      <w:numFmt w:val="bullet"/>
      <w:lvlText w:val=""/>
      <w:lvlJc w:val="left"/>
      <w:pPr>
        <w:ind w:left="6480" w:hanging="360"/>
      </w:pPr>
      <w:rPr>
        <w:rFonts w:hint="default" w:ascii="Wingdings" w:hAnsi="Wingdings"/>
      </w:rPr>
    </w:lvl>
  </w:abstractNum>
  <w:abstractNum w:abstractNumId="11" w15:restartNumberingAfterBreak="0">
    <w:nsid w:val="46408B93"/>
    <w:multiLevelType w:val="hybridMultilevel"/>
    <w:tmpl w:val="DF0C92A6"/>
    <w:lvl w:ilvl="0">
      <w:start w:val="1"/>
      <w:numFmt w:val="bullet"/>
      <w:lvlText w:val=""/>
      <w:lvlJc w:val="left"/>
      <w:pPr>
        <w:ind w:left="720" w:hanging="360"/>
      </w:pPr>
      <w:rPr>
        <w:rFonts w:hint="default" w:ascii="Symbol" w:hAnsi="Symbol"/>
      </w:rPr>
    </w:lvl>
    <w:lvl w:ilvl="1" w:tplc="7E748C42">
      <w:start w:val="1"/>
      <w:numFmt w:val="bullet"/>
      <w:lvlText w:val="o"/>
      <w:lvlJc w:val="left"/>
      <w:pPr>
        <w:ind w:left="1440" w:hanging="360"/>
      </w:pPr>
      <w:rPr>
        <w:rFonts w:hint="default" w:ascii="Courier New" w:hAnsi="Courier New"/>
      </w:rPr>
    </w:lvl>
    <w:lvl w:ilvl="2" w:tplc="6756C3D4">
      <w:start w:val="1"/>
      <w:numFmt w:val="bullet"/>
      <w:lvlText w:val=""/>
      <w:lvlJc w:val="left"/>
      <w:pPr>
        <w:ind w:left="2160" w:hanging="360"/>
      </w:pPr>
      <w:rPr>
        <w:rFonts w:hint="default" w:ascii="Wingdings" w:hAnsi="Wingdings"/>
      </w:rPr>
    </w:lvl>
    <w:lvl w:ilvl="3" w:tplc="3FDE7724">
      <w:start w:val="1"/>
      <w:numFmt w:val="bullet"/>
      <w:lvlText w:val=""/>
      <w:lvlJc w:val="left"/>
      <w:pPr>
        <w:ind w:left="2880" w:hanging="360"/>
      </w:pPr>
      <w:rPr>
        <w:rFonts w:hint="default" w:ascii="Symbol" w:hAnsi="Symbol"/>
      </w:rPr>
    </w:lvl>
    <w:lvl w:ilvl="4" w:tplc="239ED4E0">
      <w:start w:val="1"/>
      <w:numFmt w:val="bullet"/>
      <w:lvlText w:val="o"/>
      <w:lvlJc w:val="left"/>
      <w:pPr>
        <w:ind w:left="3600" w:hanging="360"/>
      </w:pPr>
      <w:rPr>
        <w:rFonts w:hint="default" w:ascii="Courier New" w:hAnsi="Courier New"/>
      </w:rPr>
    </w:lvl>
    <w:lvl w:ilvl="5" w:tplc="5080C9A0">
      <w:start w:val="1"/>
      <w:numFmt w:val="bullet"/>
      <w:lvlText w:val=""/>
      <w:lvlJc w:val="left"/>
      <w:pPr>
        <w:ind w:left="4320" w:hanging="360"/>
      </w:pPr>
      <w:rPr>
        <w:rFonts w:hint="default" w:ascii="Wingdings" w:hAnsi="Wingdings"/>
      </w:rPr>
    </w:lvl>
    <w:lvl w:ilvl="6" w:tplc="A2C4BD4A">
      <w:start w:val="1"/>
      <w:numFmt w:val="bullet"/>
      <w:lvlText w:val=""/>
      <w:lvlJc w:val="left"/>
      <w:pPr>
        <w:ind w:left="5040" w:hanging="360"/>
      </w:pPr>
      <w:rPr>
        <w:rFonts w:hint="default" w:ascii="Symbol" w:hAnsi="Symbol"/>
      </w:rPr>
    </w:lvl>
    <w:lvl w:ilvl="7" w:tplc="76B816B0">
      <w:start w:val="1"/>
      <w:numFmt w:val="bullet"/>
      <w:lvlText w:val="o"/>
      <w:lvlJc w:val="left"/>
      <w:pPr>
        <w:ind w:left="5760" w:hanging="360"/>
      </w:pPr>
      <w:rPr>
        <w:rFonts w:hint="default" w:ascii="Courier New" w:hAnsi="Courier New"/>
      </w:rPr>
    </w:lvl>
    <w:lvl w:ilvl="8" w:tplc="D8F26722">
      <w:start w:val="1"/>
      <w:numFmt w:val="bullet"/>
      <w:lvlText w:val=""/>
      <w:lvlJc w:val="left"/>
      <w:pPr>
        <w:ind w:left="6480" w:hanging="360"/>
      </w:pPr>
      <w:rPr>
        <w:rFonts w:hint="default" w:ascii="Wingdings" w:hAnsi="Wingdings"/>
      </w:rPr>
    </w:lvl>
  </w:abstractNum>
  <w:abstractNum w:abstractNumId="12" w15:restartNumberingAfterBreak="0">
    <w:nsid w:val="4B387699"/>
    <w:multiLevelType w:val="hybridMultilevel"/>
    <w:tmpl w:val="2FFA0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2AAE6D"/>
    <w:multiLevelType w:val="hybridMultilevel"/>
    <w:tmpl w:val="5E2A005A"/>
    <w:lvl w:ilvl="0">
      <w:start w:val="1"/>
      <w:numFmt w:val="bullet"/>
      <w:lvlText w:val=""/>
      <w:lvlJc w:val="left"/>
      <w:pPr>
        <w:ind w:left="720" w:hanging="360"/>
      </w:pPr>
      <w:rPr>
        <w:rFonts w:hint="default" w:ascii="Symbol" w:hAnsi="Symbol"/>
      </w:rPr>
    </w:lvl>
    <w:lvl w:ilvl="1" w:tplc="60A2A51A">
      <w:start w:val="1"/>
      <w:numFmt w:val="bullet"/>
      <w:lvlText w:val="o"/>
      <w:lvlJc w:val="left"/>
      <w:pPr>
        <w:ind w:left="1440" w:hanging="360"/>
      </w:pPr>
      <w:rPr>
        <w:rFonts w:hint="default" w:ascii="Courier New" w:hAnsi="Courier New"/>
      </w:rPr>
    </w:lvl>
    <w:lvl w:ilvl="2" w:tplc="42842E4C">
      <w:start w:val="1"/>
      <w:numFmt w:val="bullet"/>
      <w:lvlText w:val=""/>
      <w:lvlJc w:val="left"/>
      <w:pPr>
        <w:ind w:left="2160" w:hanging="360"/>
      </w:pPr>
      <w:rPr>
        <w:rFonts w:hint="default" w:ascii="Wingdings" w:hAnsi="Wingdings"/>
      </w:rPr>
    </w:lvl>
    <w:lvl w:ilvl="3" w:tplc="605AF4D4">
      <w:start w:val="1"/>
      <w:numFmt w:val="bullet"/>
      <w:lvlText w:val=""/>
      <w:lvlJc w:val="left"/>
      <w:pPr>
        <w:ind w:left="2880" w:hanging="360"/>
      </w:pPr>
      <w:rPr>
        <w:rFonts w:hint="default" w:ascii="Symbol" w:hAnsi="Symbol"/>
      </w:rPr>
    </w:lvl>
    <w:lvl w:ilvl="4" w:tplc="283E5E14">
      <w:start w:val="1"/>
      <w:numFmt w:val="bullet"/>
      <w:lvlText w:val="o"/>
      <w:lvlJc w:val="left"/>
      <w:pPr>
        <w:ind w:left="3600" w:hanging="360"/>
      </w:pPr>
      <w:rPr>
        <w:rFonts w:hint="default" w:ascii="Courier New" w:hAnsi="Courier New"/>
      </w:rPr>
    </w:lvl>
    <w:lvl w:ilvl="5" w:tplc="8356EBF0">
      <w:start w:val="1"/>
      <w:numFmt w:val="bullet"/>
      <w:lvlText w:val=""/>
      <w:lvlJc w:val="left"/>
      <w:pPr>
        <w:ind w:left="4320" w:hanging="360"/>
      </w:pPr>
      <w:rPr>
        <w:rFonts w:hint="default" w:ascii="Wingdings" w:hAnsi="Wingdings"/>
      </w:rPr>
    </w:lvl>
    <w:lvl w:ilvl="6" w:tplc="0F1AB70A">
      <w:start w:val="1"/>
      <w:numFmt w:val="bullet"/>
      <w:lvlText w:val=""/>
      <w:lvlJc w:val="left"/>
      <w:pPr>
        <w:ind w:left="5040" w:hanging="360"/>
      </w:pPr>
      <w:rPr>
        <w:rFonts w:hint="default" w:ascii="Symbol" w:hAnsi="Symbol"/>
      </w:rPr>
    </w:lvl>
    <w:lvl w:ilvl="7" w:tplc="7E526ED6">
      <w:start w:val="1"/>
      <w:numFmt w:val="bullet"/>
      <w:lvlText w:val="o"/>
      <w:lvlJc w:val="left"/>
      <w:pPr>
        <w:ind w:left="5760" w:hanging="360"/>
      </w:pPr>
      <w:rPr>
        <w:rFonts w:hint="default" w:ascii="Courier New" w:hAnsi="Courier New"/>
      </w:rPr>
    </w:lvl>
    <w:lvl w:ilvl="8" w:tplc="87461FEC">
      <w:start w:val="1"/>
      <w:numFmt w:val="bullet"/>
      <w:lvlText w:val=""/>
      <w:lvlJc w:val="left"/>
      <w:pPr>
        <w:ind w:left="6480" w:hanging="360"/>
      </w:pPr>
      <w:rPr>
        <w:rFonts w:hint="default" w:ascii="Wingdings" w:hAnsi="Wingdings"/>
      </w:rPr>
    </w:lvl>
  </w:abstractNum>
  <w:abstractNum w:abstractNumId="14" w15:restartNumberingAfterBreak="0">
    <w:nsid w:val="546F32F6"/>
    <w:multiLevelType w:val="hybridMultilevel"/>
    <w:tmpl w:val="E926E760"/>
    <w:lvl w:ilvl="0" w:tplc="CFD80B22">
      <w:start w:val="1"/>
      <w:numFmt w:val="bullet"/>
      <w:lvlText w:val="-"/>
      <w:lvlJc w:val="left"/>
      <w:pPr>
        <w:ind w:left="720" w:hanging="360"/>
      </w:pPr>
      <w:rPr>
        <w:rFonts w:hint="default" w:ascii="Aptos" w:hAnsi="Aptos"/>
      </w:rPr>
    </w:lvl>
    <w:lvl w:ilvl="1" w:tplc="702E3810">
      <w:start w:val="1"/>
      <w:numFmt w:val="bullet"/>
      <w:lvlText w:val="o"/>
      <w:lvlJc w:val="left"/>
      <w:pPr>
        <w:ind w:left="1440" w:hanging="360"/>
      </w:pPr>
      <w:rPr>
        <w:rFonts w:hint="default" w:ascii="Courier New" w:hAnsi="Courier New"/>
      </w:rPr>
    </w:lvl>
    <w:lvl w:ilvl="2" w:tplc="2BFE216E">
      <w:start w:val="1"/>
      <w:numFmt w:val="bullet"/>
      <w:lvlText w:val=""/>
      <w:lvlJc w:val="left"/>
      <w:pPr>
        <w:ind w:left="2160" w:hanging="360"/>
      </w:pPr>
      <w:rPr>
        <w:rFonts w:hint="default" w:ascii="Wingdings" w:hAnsi="Wingdings"/>
      </w:rPr>
    </w:lvl>
    <w:lvl w:ilvl="3" w:tplc="D1009FA2">
      <w:start w:val="1"/>
      <w:numFmt w:val="bullet"/>
      <w:lvlText w:val=""/>
      <w:lvlJc w:val="left"/>
      <w:pPr>
        <w:ind w:left="2880" w:hanging="360"/>
      </w:pPr>
      <w:rPr>
        <w:rFonts w:hint="default" w:ascii="Symbol" w:hAnsi="Symbol"/>
      </w:rPr>
    </w:lvl>
    <w:lvl w:ilvl="4" w:tplc="9CFC1168">
      <w:start w:val="1"/>
      <w:numFmt w:val="bullet"/>
      <w:lvlText w:val="o"/>
      <w:lvlJc w:val="left"/>
      <w:pPr>
        <w:ind w:left="3600" w:hanging="360"/>
      </w:pPr>
      <w:rPr>
        <w:rFonts w:hint="default" w:ascii="Courier New" w:hAnsi="Courier New"/>
      </w:rPr>
    </w:lvl>
    <w:lvl w:ilvl="5" w:tplc="3ED0054E">
      <w:start w:val="1"/>
      <w:numFmt w:val="bullet"/>
      <w:lvlText w:val=""/>
      <w:lvlJc w:val="left"/>
      <w:pPr>
        <w:ind w:left="4320" w:hanging="360"/>
      </w:pPr>
      <w:rPr>
        <w:rFonts w:hint="default" w:ascii="Wingdings" w:hAnsi="Wingdings"/>
      </w:rPr>
    </w:lvl>
    <w:lvl w:ilvl="6" w:tplc="C5C6EEDA">
      <w:start w:val="1"/>
      <w:numFmt w:val="bullet"/>
      <w:lvlText w:val=""/>
      <w:lvlJc w:val="left"/>
      <w:pPr>
        <w:ind w:left="5040" w:hanging="360"/>
      </w:pPr>
      <w:rPr>
        <w:rFonts w:hint="default" w:ascii="Symbol" w:hAnsi="Symbol"/>
      </w:rPr>
    </w:lvl>
    <w:lvl w:ilvl="7" w:tplc="A4167046">
      <w:start w:val="1"/>
      <w:numFmt w:val="bullet"/>
      <w:lvlText w:val="o"/>
      <w:lvlJc w:val="left"/>
      <w:pPr>
        <w:ind w:left="5760" w:hanging="360"/>
      </w:pPr>
      <w:rPr>
        <w:rFonts w:hint="default" w:ascii="Courier New" w:hAnsi="Courier New"/>
      </w:rPr>
    </w:lvl>
    <w:lvl w:ilvl="8" w:tplc="8BEC4F76">
      <w:start w:val="1"/>
      <w:numFmt w:val="bullet"/>
      <w:lvlText w:val=""/>
      <w:lvlJc w:val="left"/>
      <w:pPr>
        <w:ind w:left="6480" w:hanging="360"/>
      </w:pPr>
      <w:rPr>
        <w:rFonts w:hint="default" w:ascii="Wingdings" w:hAnsi="Wingdings"/>
      </w:rPr>
    </w:lvl>
  </w:abstractNum>
  <w:abstractNum w:abstractNumId="15" w15:restartNumberingAfterBreak="0">
    <w:nsid w:val="547A27AE"/>
    <w:multiLevelType w:val="hybridMultilevel"/>
    <w:tmpl w:val="D5863198"/>
    <w:lvl w:ilvl="0" w:tplc="060C772C">
      <w:start w:val="1"/>
      <w:numFmt w:val="bullet"/>
      <w:lvlText w:val=""/>
      <w:lvlJc w:val="left"/>
      <w:pPr>
        <w:ind w:left="720" w:hanging="360"/>
      </w:pPr>
      <w:rPr>
        <w:rFonts w:hint="default" w:ascii="Symbol" w:hAnsi="Symbol"/>
      </w:rPr>
    </w:lvl>
    <w:lvl w:ilvl="1" w:tplc="4588ED1E">
      <w:start w:val="1"/>
      <w:numFmt w:val="bullet"/>
      <w:lvlText w:val="o"/>
      <w:lvlJc w:val="left"/>
      <w:pPr>
        <w:ind w:left="1440" w:hanging="360"/>
      </w:pPr>
      <w:rPr>
        <w:rFonts w:hint="default" w:ascii="Courier New" w:hAnsi="Courier New"/>
      </w:rPr>
    </w:lvl>
    <w:lvl w:ilvl="2" w:tplc="5E7E7164">
      <w:start w:val="1"/>
      <w:numFmt w:val="bullet"/>
      <w:lvlText w:val=""/>
      <w:lvlJc w:val="left"/>
      <w:pPr>
        <w:ind w:left="2160" w:hanging="360"/>
      </w:pPr>
      <w:rPr>
        <w:rFonts w:hint="default" w:ascii="Wingdings" w:hAnsi="Wingdings"/>
      </w:rPr>
    </w:lvl>
    <w:lvl w:ilvl="3" w:tplc="7C82E5A8">
      <w:start w:val="1"/>
      <w:numFmt w:val="bullet"/>
      <w:lvlText w:val=""/>
      <w:lvlJc w:val="left"/>
      <w:pPr>
        <w:ind w:left="2880" w:hanging="360"/>
      </w:pPr>
      <w:rPr>
        <w:rFonts w:hint="default" w:ascii="Symbol" w:hAnsi="Symbol"/>
      </w:rPr>
    </w:lvl>
    <w:lvl w:ilvl="4" w:tplc="E0C805BA">
      <w:start w:val="1"/>
      <w:numFmt w:val="bullet"/>
      <w:lvlText w:val="o"/>
      <w:lvlJc w:val="left"/>
      <w:pPr>
        <w:ind w:left="3600" w:hanging="360"/>
      </w:pPr>
      <w:rPr>
        <w:rFonts w:hint="default" w:ascii="Courier New" w:hAnsi="Courier New"/>
      </w:rPr>
    </w:lvl>
    <w:lvl w:ilvl="5" w:tplc="EC283FE2">
      <w:start w:val="1"/>
      <w:numFmt w:val="bullet"/>
      <w:lvlText w:val=""/>
      <w:lvlJc w:val="left"/>
      <w:pPr>
        <w:ind w:left="4320" w:hanging="360"/>
      </w:pPr>
      <w:rPr>
        <w:rFonts w:hint="default" w:ascii="Wingdings" w:hAnsi="Wingdings"/>
      </w:rPr>
    </w:lvl>
    <w:lvl w:ilvl="6" w:tplc="2B78295C">
      <w:start w:val="1"/>
      <w:numFmt w:val="bullet"/>
      <w:lvlText w:val=""/>
      <w:lvlJc w:val="left"/>
      <w:pPr>
        <w:ind w:left="5040" w:hanging="360"/>
      </w:pPr>
      <w:rPr>
        <w:rFonts w:hint="default" w:ascii="Symbol" w:hAnsi="Symbol"/>
      </w:rPr>
    </w:lvl>
    <w:lvl w:ilvl="7" w:tplc="07C8FCCA">
      <w:start w:val="1"/>
      <w:numFmt w:val="bullet"/>
      <w:lvlText w:val="o"/>
      <w:lvlJc w:val="left"/>
      <w:pPr>
        <w:ind w:left="5760" w:hanging="360"/>
      </w:pPr>
      <w:rPr>
        <w:rFonts w:hint="default" w:ascii="Courier New" w:hAnsi="Courier New"/>
      </w:rPr>
    </w:lvl>
    <w:lvl w:ilvl="8" w:tplc="62A0FBEA">
      <w:start w:val="1"/>
      <w:numFmt w:val="bullet"/>
      <w:lvlText w:val=""/>
      <w:lvlJc w:val="left"/>
      <w:pPr>
        <w:ind w:left="6480" w:hanging="360"/>
      </w:pPr>
      <w:rPr>
        <w:rFonts w:hint="default" w:ascii="Wingdings" w:hAnsi="Wingdings"/>
      </w:rPr>
    </w:lvl>
  </w:abstractNum>
  <w:abstractNum w:abstractNumId="16" w15:restartNumberingAfterBreak="0">
    <w:nsid w:val="5656CACC"/>
    <w:multiLevelType w:val="hybridMultilevel"/>
    <w:tmpl w:val="830E2194"/>
    <w:lvl w:ilvl="0" w:tplc="6F0CADDE">
      <w:start w:val="1"/>
      <w:numFmt w:val="bullet"/>
      <w:lvlText w:val=""/>
      <w:lvlJc w:val="left"/>
      <w:pPr>
        <w:ind w:left="720" w:hanging="360"/>
      </w:pPr>
      <w:rPr>
        <w:rFonts w:hint="default" w:ascii="Symbol" w:hAnsi="Symbol"/>
      </w:rPr>
    </w:lvl>
    <w:lvl w:ilvl="1" w:tplc="9C0E5AF2">
      <w:start w:val="1"/>
      <w:numFmt w:val="bullet"/>
      <w:lvlText w:val="o"/>
      <w:lvlJc w:val="left"/>
      <w:pPr>
        <w:ind w:left="1440" w:hanging="360"/>
      </w:pPr>
      <w:rPr>
        <w:rFonts w:hint="default" w:ascii="Courier New" w:hAnsi="Courier New"/>
      </w:rPr>
    </w:lvl>
    <w:lvl w:ilvl="2" w:tplc="8218313C">
      <w:start w:val="1"/>
      <w:numFmt w:val="bullet"/>
      <w:lvlText w:val=""/>
      <w:lvlJc w:val="left"/>
      <w:pPr>
        <w:ind w:left="2160" w:hanging="360"/>
      </w:pPr>
      <w:rPr>
        <w:rFonts w:hint="default" w:ascii="Wingdings" w:hAnsi="Wingdings"/>
      </w:rPr>
    </w:lvl>
    <w:lvl w:ilvl="3" w:tplc="5BFA117A">
      <w:start w:val="1"/>
      <w:numFmt w:val="bullet"/>
      <w:lvlText w:val=""/>
      <w:lvlJc w:val="left"/>
      <w:pPr>
        <w:ind w:left="2880" w:hanging="360"/>
      </w:pPr>
      <w:rPr>
        <w:rFonts w:hint="default" w:ascii="Symbol" w:hAnsi="Symbol"/>
      </w:rPr>
    </w:lvl>
    <w:lvl w:ilvl="4" w:tplc="C1440036">
      <w:start w:val="1"/>
      <w:numFmt w:val="bullet"/>
      <w:lvlText w:val="o"/>
      <w:lvlJc w:val="left"/>
      <w:pPr>
        <w:ind w:left="3600" w:hanging="360"/>
      </w:pPr>
      <w:rPr>
        <w:rFonts w:hint="default" w:ascii="Courier New" w:hAnsi="Courier New"/>
      </w:rPr>
    </w:lvl>
    <w:lvl w:ilvl="5" w:tplc="952AE5F4">
      <w:start w:val="1"/>
      <w:numFmt w:val="bullet"/>
      <w:lvlText w:val=""/>
      <w:lvlJc w:val="left"/>
      <w:pPr>
        <w:ind w:left="4320" w:hanging="360"/>
      </w:pPr>
      <w:rPr>
        <w:rFonts w:hint="default" w:ascii="Wingdings" w:hAnsi="Wingdings"/>
      </w:rPr>
    </w:lvl>
    <w:lvl w:ilvl="6" w:tplc="73A4D934">
      <w:start w:val="1"/>
      <w:numFmt w:val="bullet"/>
      <w:lvlText w:val=""/>
      <w:lvlJc w:val="left"/>
      <w:pPr>
        <w:ind w:left="5040" w:hanging="360"/>
      </w:pPr>
      <w:rPr>
        <w:rFonts w:hint="default" w:ascii="Symbol" w:hAnsi="Symbol"/>
      </w:rPr>
    </w:lvl>
    <w:lvl w:ilvl="7" w:tplc="1CB82388">
      <w:start w:val="1"/>
      <w:numFmt w:val="bullet"/>
      <w:lvlText w:val="o"/>
      <w:lvlJc w:val="left"/>
      <w:pPr>
        <w:ind w:left="5760" w:hanging="360"/>
      </w:pPr>
      <w:rPr>
        <w:rFonts w:hint="default" w:ascii="Courier New" w:hAnsi="Courier New"/>
      </w:rPr>
    </w:lvl>
    <w:lvl w:ilvl="8" w:tplc="886AB650">
      <w:start w:val="1"/>
      <w:numFmt w:val="bullet"/>
      <w:lvlText w:val=""/>
      <w:lvlJc w:val="left"/>
      <w:pPr>
        <w:ind w:left="6480" w:hanging="360"/>
      </w:pPr>
      <w:rPr>
        <w:rFonts w:hint="default" w:ascii="Wingdings" w:hAnsi="Wingdings"/>
      </w:rPr>
    </w:lvl>
  </w:abstractNum>
  <w:abstractNum w:abstractNumId="17" w15:restartNumberingAfterBreak="0">
    <w:nsid w:val="5BAF251F"/>
    <w:multiLevelType w:val="hybridMultilevel"/>
    <w:tmpl w:val="A0EE3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BFDA2A8"/>
    <w:multiLevelType w:val="hybridMultilevel"/>
    <w:tmpl w:val="0CAC8B72"/>
    <w:lvl w:ilvl="0" w:tplc="F500B7CA">
      <w:start w:val="1"/>
      <w:numFmt w:val="bullet"/>
      <w:lvlText w:val=""/>
      <w:lvlJc w:val="left"/>
      <w:pPr>
        <w:ind w:left="720" w:hanging="360"/>
      </w:pPr>
      <w:rPr>
        <w:rFonts w:hint="default" w:ascii="Symbol" w:hAnsi="Symbol"/>
      </w:rPr>
    </w:lvl>
    <w:lvl w:ilvl="1" w:tplc="738EA11A">
      <w:start w:val="1"/>
      <w:numFmt w:val="bullet"/>
      <w:lvlText w:val="o"/>
      <w:lvlJc w:val="left"/>
      <w:pPr>
        <w:ind w:left="1440" w:hanging="360"/>
      </w:pPr>
      <w:rPr>
        <w:rFonts w:hint="default" w:ascii="Courier New" w:hAnsi="Courier New"/>
      </w:rPr>
    </w:lvl>
    <w:lvl w:ilvl="2" w:tplc="115E8A3A">
      <w:start w:val="1"/>
      <w:numFmt w:val="bullet"/>
      <w:lvlText w:val=""/>
      <w:lvlJc w:val="left"/>
      <w:pPr>
        <w:ind w:left="2160" w:hanging="360"/>
      </w:pPr>
      <w:rPr>
        <w:rFonts w:hint="default" w:ascii="Wingdings" w:hAnsi="Wingdings"/>
      </w:rPr>
    </w:lvl>
    <w:lvl w:ilvl="3" w:tplc="53126E94">
      <w:start w:val="1"/>
      <w:numFmt w:val="bullet"/>
      <w:lvlText w:val=""/>
      <w:lvlJc w:val="left"/>
      <w:pPr>
        <w:ind w:left="2880" w:hanging="360"/>
      </w:pPr>
      <w:rPr>
        <w:rFonts w:hint="default" w:ascii="Symbol" w:hAnsi="Symbol"/>
      </w:rPr>
    </w:lvl>
    <w:lvl w:ilvl="4" w:tplc="BCA00044">
      <w:start w:val="1"/>
      <w:numFmt w:val="bullet"/>
      <w:lvlText w:val="o"/>
      <w:lvlJc w:val="left"/>
      <w:pPr>
        <w:ind w:left="3600" w:hanging="360"/>
      </w:pPr>
      <w:rPr>
        <w:rFonts w:hint="default" w:ascii="Courier New" w:hAnsi="Courier New"/>
      </w:rPr>
    </w:lvl>
    <w:lvl w:ilvl="5" w:tplc="6D62BB88">
      <w:start w:val="1"/>
      <w:numFmt w:val="bullet"/>
      <w:lvlText w:val=""/>
      <w:lvlJc w:val="left"/>
      <w:pPr>
        <w:ind w:left="4320" w:hanging="360"/>
      </w:pPr>
      <w:rPr>
        <w:rFonts w:hint="default" w:ascii="Wingdings" w:hAnsi="Wingdings"/>
      </w:rPr>
    </w:lvl>
    <w:lvl w:ilvl="6" w:tplc="F63AC626">
      <w:start w:val="1"/>
      <w:numFmt w:val="bullet"/>
      <w:lvlText w:val=""/>
      <w:lvlJc w:val="left"/>
      <w:pPr>
        <w:ind w:left="5040" w:hanging="360"/>
      </w:pPr>
      <w:rPr>
        <w:rFonts w:hint="default" w:ascii="Symbol" w:hAnsi="Symbol"/>
      </w:rPr>
    </w:lvl>
    <w:lvl w:ilvl="7" w:tplc="3424C516">
      <w:start w:val="1"/>
      <w:numFmt w:val="bullet"/>
      <w:lvlText w:val="o"/>
      <w:lvlJc w:val="left"/>
      <w:pPr>
        <w:ind w:left="5760" w:hanging="360"/>
      </w:pPr>
      <w:rPr>
        <w:rFonts w:hint="default" w:ascii="Courier New" w:hAnsi="Courier New"/>
      </w:rPr>
    </w:lvl>
    <w:lvl w:ilvl="8" w:tplc="664E4D6A">
      <w:start w:val="1"/>
      <w:numFmt w:val="bullet"/>
      <w:lvlText w:val=""/>
      <w:lvlJc w:val="left"/>
      <w:pPr>
        <w:ind w:left="6480" w:hanging="360"/>
      </w:pPr>
      <w:rPr>
        <w:rFonts w:hint="default" w:ascii="Wingdings" w:hAnsi="Wingdings"/>
      </w:rPr>
    </w:lvl>
  </w:abstractNum>
  <w:abstractNum w:abstractNumId="19" w15:restartNumberingAfterBreak="0">
    <w:nsid w:val="65D6581D"/>
    <w:multiLevelType w:val="hybridMultilevel"/>
    <w:tmpl w:val="466E428E"/>
    <w:lvl w:ilvl="0">
      <w:start w:val="1"/>
      <w:numFmt w:val="bullet"/>
      <w:lvlText w:val=""/>
      <w:lvlJc w:val="left"/>
      <w:pPr>
        <w:ind w:left="720" w:hanging="360"/>
      </w:pPr>
      <w:rPr>
        <w:rFonts w:hint="default" w:ascii="Symbol" w:hAnsi="Symbol"/>
      </w:rPr>
    </w:lvl>
    <w:lvl w:ilvl="1" w:tplc="C1D6CCF0">
      <w:start w:val="1"/>
      <w:numFmt w:val="bullet"/>
      <w:lvlText w:val="o"/>
      <w:lvlJc w:val="left"/>
      <w:pPr>
        <w:ind w:left="1440" w:hanging="360"/>
      </w:pPr>
      <w:rPr>
        <w:rFonts w:hint="default" w:ascii="Courier New" w:hAnsi="Courier New"/>
      </w:rPr>
    </w:lvl>
    <w:lvl w:ilvl="2" w:tplc="CE669E8E">
      <w:start w:val="1"/>
      <w:numFmt w:val="bullet"/>
      <w:lvlText w:val=""/>
      <w:lvlJc w:val="left"/>
      <w:pPr>
        <w:ind w:left="2160" w:hanging="360"/>
      </w:pPr>
      <w:rPr>
        <w:rFonts w:hint="default" w:ascii="Wingdings" w:hAnsi="Wingdings"/>
      </w:rPr>
    </w:lvl>
    <w:lvl w:ilvl="3" w:tplc="5CC8BA6C">
      <w:start w:val="1"/>
      <w:numFmt w:val="bullet"/>
      <w:lvlText w:val=""/>
      <w:lvlJc w:val="left"/>
      <w:pPr>
        <w:ind w:left="2880" w:hanging="360"/>
      </w:pPr>
      <w:rPr>
        <w:rFonts w:hint="default" w:ascii="Symbol" w:hAnsi="Symbol"/>
      </w:rPr>
    </w:lvl>
    <w:lvl w:ilvl="4" w:tplc="38660C1A">
      <w:start w:val="1"/>
      <w:numFmt w:val="bullet"/>
      <w:lvlText w:val="o"/>
      <w:lvlJc w:val="left"/>
      <w:pPr>
        <w:ind w:left="3600" w:hanging="360"/>
      </w:pPr>
      <w:rPr>
        <w:rFonts w:hint="default" w:ascii="Courier New" w:hAnsi="Courier New"/>
      </w:rPr>
    </w:lvl>
    <w:lvl w:ilvl="5" w:tplc="C1046A5A">
      <w:start w:val="1"/>
      <w:numFmt w:val="bullet"/>
      <w:lvlText w:val=""/>
      <w:lvlJc w:val="left"/>
      <w:pPr>
        <w:ind w:left="4320" w:hanging="360"/>
      </w:pPr>
      <w:rPr>
        <w:rFonts w:hint="default" w:ascii="Wingdings" w:hAnsi="Wingdings"/>
      </w:rPr>
    </w:lvl>
    <w:lvl w:ilvl="6" w:tplc="79B0B808">
      <w:start w:val="1"/>
      <w:numFmt w:val="bullet"/>
      <w:lvlText w:val=""/>
      <w:lvlJc w:val="left"/>
      <w:pPr>
        <w:ind w:left="5040" w:hanging="360"/>
      </w:pPr>
      <w:rPr>
        <w:rFonts w:hint="default" w:ascii="Symbol" w:hAnsi="Symbol"/>
      </w:rPr>
    </w:lvl>
    <w:lvl w:ilvl="7" w:tplc="85F81544">
      <w:start w:val="1"/>
      <w:numFmt w:val="bullet"/>
      <w:lvlText w:val="o"/>
      <w:lvlJc w:val="left"/>
      <w:pPr>
        <w:ind w:left="5760" w:hanging="360"/>
      </w:pPr>
      <w:rPr>
        <w:rFonts w:hint="default" w:ascii="Courier New" w:hAnsi="Courier New"/>
      </w:rPr>
    </w:lvl>
    <w:lvl w:ilvl="8" w:tplc="4B020146">
      <w:start w:val="1"/>
      <w:numFmt w:val="bullet"/>
      <w:lvlText w:val=""/>
      <w:lvlJc w:val="left"/>
      <w:pPr>
        <w:ind w:left="6480" w:hanging="360"/>
      </w:pPr>
      <w:rPr>
        <w:rFonts w:hint="default" w:ascii="Wingdings" w:hAnsi="Wingdings"/>
      </w:rPr>
    </w:lvl>
  </w:abstractNum>
  <w:abstractNum w:abstractNumId="20" w15:restartNumberingAfterBreak="0">
    <w:nsid w:val="7250CE4A"/>
    <w:multiLevelType w:val="hybridMultilevel"/>
    <w:tmpl w:val="E1FE6BFC"/>
    <w:lvl w:ilvl="0" w:tplc="0FD254BE">
      <w:start w:val="1"/>
      <w:numFmt w:val="bullet"/>
      <w:lvlText w:val="-"/>
      <w:lvlJc w:val="left"/>
      <w:pPr>
        <w:ind w:left="720" w:hanging="360"/>
      </w:pPr>
      <w:rPr>
        <w:rFonts w:hint="default" w:ascii="Aptos" w:hAnsi="Aptos"/>
      </w:rPr>
    </w:lvl>
    <w:lvl w:ilvl="1" w:tplc="7E3419FA">
      <w:start w:val="1"/>
      <w:numFmt w:val="bullet"/>
      <w:lvlText w:val="o"/>
      <w:lvlJc w:val="left"/>
      <w:pPr>
        <w:ind w:left="1440" w:hanging="360"/>
      </w:pPr>
      <w:rPr>
        <w:rFonts w:hint="default" w:ascii="Courier New" w:hAnsi="Courier New"/>
      </w:rPr>
    </w:lvl>
    <w:lvl w:ilvl="2" w:tplc="CFCEC6C2">
      <w:start w:val="1"/>
      <w:numFmt w:val="bullet"/>
      <w:lvlText w:val=""/>
      <w:lvlJc w:val="left"/>
      <w:pPr>
        <w:ind w:left="2160" w:hanging="360"/>
      </w:pPr>
      <w:rPr>
        <w:rFonts w:hint="default" w:ascii="Wingdings" w:hAnsi="Wingdings"/>
      </w:rPr>
    </w:lvl>
    <w:lvl w:ilvl="3" w:tplc="B666FF62">
      <w:start w:val="1"/>
      <w:numFmt w:val="bullet"/>
      <w:lvlText w:val=""/>
      <w:lvlJc w:val="left"/>
      <w:pPr>
        <w:ind w:left="2880" w:hanging="360"/>
      </w:pPr>
      <w:rPr>
        <w:rFonts w:hint="default" w:ascii="Symbol" w:hAnsi="Symbol"/>
      </w:rPr>
    </w:lvl>
    <w:lvl w:ilvl="4" w:tplc="E072FDF8">
      <w:start w:val="1"/>
      <w:numFmt w:val="bullet"/>
      <w:lvlText w:val="o"/>
      <w:lvlJc w:val="left"/>
      <w:pPr>
        <w:ind w:left="3600" w:hanging="360"/>
      </w:pPr>
      <w:rPr>
        <w:rFonts w:hint="default" w:ascii="Courier New" w:hAnsi="Courier New"/>
      </w:rPr>
    </w:lvl>
    <w:lvl w:ilvl="5" w:tplc="C44E9C04">
      <w:start w:val="1"/>
      <w:numFmt w:val="bullet"/>
      <w:lvlText w:val=""/>
      <w:lvlJc w:val="left"/>
      <w:pPr>
        <w:ind w:left="4320" w:hanging="360"/>
      </w:pPr>
      <w:rPr>
        <w:rFonts w:hint="default" w:ascii="Wingdings" w:hAnsi="Wingdings"/>
      </w:rPr>
    </w:lvl>
    <w:lvl w:ilvl="6" w:tplc="C5806FA8">
      <w:start w:val="1"/>
      <w:numFmt w:val="bullet"/>
      <w:lvlText w:val=""/>
      <w:lvlJc w:val="left"/>
      <w:pPr>
        <w:ind w:left="5040" w:hanging="360"/>
      </w:pPr>
      <w:rPr>
        <w:rFonts w:hint="default" w:ascii="Symbol" w:hAnsi="Symbol"/>
      </w:rPr>
    </w:lvl>
    <w:lvl w:ilvl="7" w:tplc="FEBC1BD6">
      <w:start w:val="1"/>
      <w:numFmt w:val="bullet"/>
      <w:lvlText w:val="o"/>
      <w:lvlJc w:val="left"/>
      <w:pPr>
        <w:ind w:left="5760" w:hanging="360"/>
      </w:pPr>
      <w:rPr>
        <w:rFonts w:hint="default" w:ascii="Courier New" w:hAnsi="Courier New"/>
      </w:rPr>
    </w:lvl>
    <w:lvl w:ilvl="8" w:tplc="4DD08660">
      <w:start w:val="1"/>
      <w:numFmt w:val="bullet"/>
      <w:lvlText w:val=""/>
      <w:lvlJc w:val="left"/>
      <w:pPr>
        <w:ind w:left="6480" w:hanging="360"/>
      </w:pPr>
      <w:rPr>
        <w:rFonts w:hint="default" w:ascii="Wingdings" w:hAnsi="Wingdings"/>
      </w:rPr>
    </w:lvl>
  </w:abstractNum>
  <w:abstractNum w:abstractNumId="21" w15:restartNumberingAfterBreak="0">
    <w:nsid w:val="796E3CDD"/>
    <w:multiLevelType w:val="hybridMultilevel"/>
    <w:tmpl w:val="B3CC2332"/>
    <w:lvl w:ilvl="0">
      <w:start w:val="1"/>
      <w:numFmt w:val="bullet"/>
      <w:lvlText w:val=""/>
      <w:lvlJc w:val="left"/>
      <w:pPr>
        <w:ind w:left="720" w:hanging="360"/>
      </w:pPr>
      <w:rPr>
        <w:rFonts w:hint="default" w:ascii="Symbol" w:hAnsi="Symbol"/>
      </w:rPr>
    </w:lvl>
    <w:lvl w:ilvl="1" w:tplc="10FE2B72">
      <w:start w:val="1"/>
      <w:numFmt w:val="bullet"/>
      <w:lvlText w:val="o"/>
      <w:lvlJc w:val="left"/>
      <w:pPr>
        <w:ind w:left="1440" w:hanging="360"/>
      </w:pPr>
      <w:rPr>
        <w:rFonts w:hint="default" w:ascii="Courier New" w:hAnsi="Courier New"/>
      </w:rPr>
    </w:lvl>
    <w:lvl w:ilvl="2" w:tplc="11AA144E">
      <w:start w:val="1"/>
      <w:numFmt w:val="bullet"/>
      <w:lvlText w:val=""/>
      <w:lvlJc w:val="left"/>
      <w:pPr>
        <w:ind w:left="2160" w:hanging="360"/>
      </w:pPr>
      <w:rPr>
        <w:rFonts w:hint="default" w:ascii="Wingdings" w:hAnsi="Wingdings"/>
      </w:rPr>
    </w:lvl>
    <w:lvl w:ilvl="3" w:tplc="794CEAC4">
      <w:start w:val="1"/>
      <w:numFmt w:val="bullet"/>
      <w:lvlText w:val=""/>
      <w:lvlJc w:val="left"/>
      <w:pPr>
        <w:ind w:left="2880" w:hanging="360"/>
      </w:pPr>
      <w:rPr>
        <w:rFonts w:hint="default" w:ascii="Symbol" w:hAnsi="Symbol"/>
      </w:rPr>
    </w:lvl>
    <w:lvl w:ilvl="4" w:tplc="1B46BB66">
      <w:start w:val="1"/>
      <w:numFmt w:val="bullet"/>
      <w:lvlText w:val="o"/>
      <w:lvlJc w:val="left"/>
      <w:pPr>
        <w:ind w:left="3600" w:hanging="360"/>
      </w:pPr>
      <w:rPr>
        <w:rFonts w:hint="default" w:ascii="Courier New" w:hAnsi="Courier New"/>
      </w:rPr>
    </w:lvl>
    <w:lvl w:ilvl="5" w:tplc="B6BE3D22">
      <w:start w:val="1"/>
      <w:numFmt w:val="bullet"/>
      <w:lvlText w:val=""/>
      <w:lvlJc w:val="left"/>
      <w:pPr>
        <w:ind w:left="4320" w:hanging="360"/>
      </w:pPr>
      <w:rPr>
        <w:rFonts w:hint="default" w:ascii="Wingdings" w:hAnsi="Wingdings"/>
      </w:rPr>
    </w:lvl>
    <w:lvl w:ilvl="6" w:tplc="9D7ACD6E">
      <w:start w:val="1"/>
      <w:numFmt w:val="bullet"/>
      <w:lvlText w:val=""/>
      <w:lvlJc w:val="left"/>
      <w:pPr>
        <w:ind w:left="5040" w:hanging="360"/>
      </w:pPr>
      <w:rPr>
        <w:rFonts w:hint="default" w:ascii="Symbol" w:hAnsi="Symbol"/>
      </w:rPr>
    </w:lvl>
    <w:lvl w:ilvl="7" w:tplc="774C0E8C">
      <w:start w:val="1"/>
      <w:numFmt w:val="bullet"/>
      <w:lvlText w:val="o"/>
      <w:lvlJc w:val="left"/>
      <w:pPr>
        <w:ind w:left="5760" w:hanging="360"/>
      </w:pPr>
      <w:rPr>
        <w:rFonts w:hint="default" w:ascii="Courier New" w:hAnsi="Courier New"/>
      </w:rPr>
    </w:lvl>
    <w:lvl w:ilvl="8" w:tplc="54583832">
      <w:start w:val="1"/>
      <w:numFmt w:val="bullet"/>
      <w:lvlText w:val=""/>
      <w:lvlJc w:val="left"/>
      <w:pPr>
        <w:ind w:left="6480" w:hanging="360"/>
      </w:pPr>
      <w:rPr>
        <w:rFonts w:hint="default" w:ascii="Wingdings" w:hAnsi="Wingdings"/>
      </w:rPr>
    </w:lvl>
  </w:abstract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835532440">
    <w:abstractNumId w:val="13"/>
  </w:num>
  <w:num w:numId="2" w16cid:durableId="1433429867">
    <w:abstractNumId w:val="1"/>
  </w:num>
  <w:num w:numId="3" w16cid:durableId="1693532855">
    <w:abstractNumId w:val="10"/>
  </w:num>
  <w:num w:numId="4" w16cid:durableId="316961155">
    <w:abstractNumId w:val="11"/>
  </w:num>
  <w:num w:numId="5" w16cid:durableId="2015104249">
    <w:abstractNumId w:val="20"/>
  </w:num>
  <w:num w:numId="6" w16cid:durableId="793868233">
    <w:abstractNumId w:val="0"/>
  </w:num>
  <w:num w:numId="7" w16cid:durableId="1706255178">
    <w:abstractNumId w:val="6"/>
  </w:num>
  <w:num w:numId="8" w16cid:durableId="1985698899">
    <w:abstractNumId w:val="19"/>
  </w:num>
  <w:num w:numId="9" w16cid:durableId="1436025404">
    <w:abstractNumId w:val="8"/>
  </w:num>
  <w:num w:numId="10" w16cid:durableId="1300106853">
    <w:abstractNumId w:val="21"/>
  </w:num>
  <w:num w:numId="11" w16cid:durableId="82721565">
    <w:abstractNumId w:val="3"/>
  </w:num>
  <w:num w:numId="12" w16cid:durableId="1349719105">
    <w:abstractNumId w:val="14"/>
  </w:num>
  <w:num w:numId="13" w16cid:durableId="387265576">
    <w:abstractNumId w:val="2"/>
  </w:num>
  <w:num w:numId="14" w16cid:durableId="1609699118">
    <w:abstractNumId w:val="5"/>
  </w:num>
  <w:num w:numId="15" w16cid:durableId="349993855">
    <w:abstractNumId w:val="18"/>
  </w:num>
  <w:num w:numId="16" w16cid:durableId="929121250">
    <w:abstractNumId w:val="16"/>
  </w:num>
  <w:num w:numId="17" w16cid:durableId="27070324">
    <w:abstractNumId w:val="7"/>
  </w:num>
  <w:num w:numId="18" w16cid:durableId="105393407">
    <w:abstractNumId w:val="15"/>
  </w:num>
  <w:num w:numId="19" w16cid:durableId="2048748711">
    <w:abstractNumId w:val="4"/>
  </w:num>
  <w:num w:numId="20" w16cid:durableId="1726177582">
    <w:abstractNumId w:val="17"/>
  </w:num>
  <w:num w:numId="21" w16cid:durableId="1883322980">
    <w:abstractNumId w:val="12"/>
  </w:num>
  <w:num w:numId="22" w16cid:durableId="2132170082">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F6"/>
    <w:rsid w:val="00007570"/>
    <w:rsid w:val="000377FB"/>
    <w:rsid w:val="00086076"/>
    <w:rsid w:val="000A7372"/>
    <w:rsid w:val="000C1B6B"/>
    <w:rsid w:val="00152B29"/>
    <w:rsid w:val="0018071C"/>
    <w:rsid w:val="00184FB2"/>
    <w:rsid w:val="00194149"/>
    <w:rsid w:val="001A65E1"/>
    <w:rsid w:val="001B195A"/>
    <w:rsid w:val="001E794E"/>
    <w:rsid w:val="002306B1"/>
    <w:rsid w:val="002A8B60"/>
    <w:rsid w:val="002B5ED4"/>
    <w:rsid w:val="002C77DF"/>
    <w:rsid w:val="003138F9"/>
    <w:rsid w:val="003B4BDD"/>
    <w:rsid w:val="003D7802"/>
    <w:rsid w:val="003DF5B5"/>
    <w:rsid w:val="003E29C2"/>
    <w:rsid w:val="003F4C17"/>
    <w:rsid w:val="004027DB"/>
    <w:rsid w:val="00405F02"/>
    <w:rsid w:val="00413B57"/>
    <w:rsid w:val="00422FB5"/>
    <w:rsid w:val="0043206D"/>
    <w:rsid w:val="00447D00"/>
    <w:rsid w:val="00475819"/>
    <w:rsid w:val="004924B6"/>
    <w:rsid w:val="004B63F6"/>
    <w:rsid w:val="004C6BC7"/>
    <w:rsid w:val="004F55B2"/>
    <w:rsid w:val="005050C1"/>
    <w:rsid w:val="0056073A"/>
    <w:rsid w:val="005865D7"/>
    <w:rsid w:val="005973E2"/>
    <w:rsid w:val="005B1EAB"/>
    <w:rsid w:val="005C34B9"/>
    <w:rsid w:val="00604842"/>
    <w:rsid w:val="006257A7"/>
    <w:rsid w:val="00631A9C"/>
    <w:rsid w:val="006B3C6E"/>
    <w:rsid w:val="006E2A82"/>
    <w:rsid w:val="006F0D74"/>
    <w:rsid w:val="006F4EE1"/>
    <w:rsid w:val="00703BF8"/>
    <w:rsid w:val="00711B0E"/>
    <w:rsid w:val="00714786"/>
    <w:rsid w:val="0074024E"/>
    <w:rsid w:val="0074201A"/>
    <w:rsid w:val="007B3407"/>
    <w:rsid w:val="007F35E0"/>
    <w:rsid w:val="008275D7"/>
    <w:rsid w:val="008A18D7"/>
    <w:rsid w:val="008C0AE9"/>
    <w:rsid w:val="008D258E"/>
    <w:rsid w:val="00915CA7"/>
    <w:rsid w:val="00917917"/>
    <w:rsid w:val="009229CC"/>
    <w:rsid w:val="0094A527"/>
    <w:rsid w:val="00950816"/>
    <w:rsid w:val="009567A9"/>
    <w:rsid w:val="00981F24"/>
    <w:rsid w:val="009848FF"/>
    <w:rsid w:val="00990805"/>
    <w:rsid w:val="009F1B9B"/>
    <w:rsid w:val="00A73176"/>
    <w:rsid w:val="00A87667"/>
    <w:rsid w:val="00A96118"/>
    <w:rsid w:val="00AB78F6"/>
    <w:rsid w:val="00AD3452"/>
    <w:rsid w:val="00B16479"/>
    <w:rsid w:val="00B34AE2"/>
    <w:rsid w:val="00B43C04"/>
    <w:rsid w:val="00B934B8"/>
    <w:rsid w:val="00B93734"/>
    <w:rsid w:val="00B93A68"/>
    <w:rsid w:val="00BA31ED"/>
    <w:rsid w:val="00BC3CFE"/>
    <w:rsid w:val="00C360A8"/>
    <w:rsid w:val="00C40F7B"/>
    <w:rsid w:val="00C630B7"/>
    <w:rsid w:val="00C666D2"/>
    <w:rsid w:val="00C72033"/>
    <w:rsid w:val="00C8789F"/>
    <w:rsid w:val="00C94AB3"/>
    <w:rsid w:val="00CC1472"/>
    <w:rsid w:val="00DA2F18"/>
    <w:rsid w:val="00DC1AF5"/>
    <w:rsid w:val="00DC3A7E"/>
    <w:rsid w:val="00DF5AE9"/>
    <w:rsid w:val="00E0062E"/>
    <w:rsid w:val="00E03B28"/>
    <w:rsid w:val="00E94C82"/>
    <w:rsid w:val="00EB33A9"/>
    <w:rsid w:val="00EE09B0"/>
    <w:rsid w:val="00EF3329"/>
    <w:rsid w:val="00F8F602"/>
    <w:rsid w:val="00FC7172"/>
    <w:rsid w:val="00FC737F"/>
    <w:rsid w:val="00FE1AFF"/>
    <w:rsid w:val="013F9D92"/>
    <w:rsid w:val="0192218B"/>
    <w:rsid w:val="01EBFC49"/>
    <w:rsid w:val="0200C1BE"/>
    <w:rsid w:val="023EF242"/>
    <w:rsid w:val="024B9AE9"/>
    <w:rsid w:val="0261D01E"/>
    <w:rsid w:val="02C4110F"/>
    <w:rsid w:val="02F389D3"/>
    <w:rsid w:val="02FF30BF"/>
    <w:rsid w:val="0307D435"/>
    <w:rsid w:val="031AA158"/>
    <w:rsid w:val="031B88B4"/>
    <w:rsid w:val="03B3A350"/>
    <w:rsid w:val="03FEA968"/>
    <w:rsid w:val="04244A27"/>
    <w:rsid w:val="0455FCB8"/>
    <w:rsid w:val="0455FCB8"/>
    <w:rsid w:val="04E307CA"/>
    <w:rsid w:val="04FCEB71"/>
    <w:rsid w:val="053315D0"/>
    <w:rsid w:val="0535FBD6"/>
    <w:rsid w:val="0535FBD6"/>
    <w:rsid w:val="0551EE28"/>
    <w:rsid w:val="05784662"/>
    <w:rsid w:val="0585EFA1"/>
    <w:rsid w:val="058D6E4B"/>
    <w:rsid w:val="05A25580"/>
    <w:rsid w:val="05BE3C77"/>
    <w:rsid w:val="05D5B193"/>
    <w:rsid w:val="06334E47"/>
    <w:rsid w:val="063B8D54"/>
    <w:rsid w:val="063B8D54"/>
    <w:rsid w:val="06AF4A79"/>
    <w:rsid w:val="06B1C64E"/>
    <w:rsid w:val="06E671B7"/>
    <w:rsid w:val="079539CA"/>
    <w:rsid w:val="07E13FEE"/>
    <w:rsid w:val="07F5D0EC"/>
    <w:rsid w:val="083D0DBB"/>
    <w:rsid w:val="09448450"/>
    <w:rsid w:val="0976F643"/>
    <w:rsid w:val="098A4CE9"/>
    <w:rsid w:val="0A338267"/>
    <w:rsid w:val="0A57C87B"/>
    <w:rsid w:val="0A602758"/>
    <w:rsid w:val="0A8F3D9E"/>
    <w:rsid w:val="0B0EF405"/>
    <w:rsid w:val="0B122DB7"/>
    <w:rsid w:val="0B8D889F"/>
    <w:rsid w:val="0BF9C9C7"/>
    <w:rsid w:val="0C7F8DCF"/>
    <w:rsid w:val="0D0AA4C5"/>
    <w:rsid w:val="0D1B8081"/>
    <w:rsid w:val="0D4A6E0E"/>
    <w:rsid w:val="0DDCC310"/>
    <w:rsid w:val="0DE9B87D"/>
    <w:rsid w:val="0E5B178D"/>
    <w:rsid w:val="0E91C1CE"/>
    <w:rsid w:val="0E91C1CE"/>
    <w:rsid w:val="0EAEF5FF"/>
    <w:rsid w:val="0ED52A93"/>
    <w:rsid w:val="0F0DFB1E"/>
    <w:rsid w:val="0F2D00AC"/>
    <w:rsid w:val="0F5907F9"/>
    <w:rsid w:val="0FB04582"/>
    <w:rsid w:val="0FE29E5A"/>
    <w:rsid w:val="0FF368D6"/>
    <w:rsid w:val="105E8A8F"/>
    <w:rsid w:val="10BABE82"/>
    <w:rsid w:val="110D146B"/>
    <w:rsid w:val="1122E3B2"/>
    <w:rsid w:val="11794259"/>
    <w:rsid w:val="11C14F35"/>
    <w:rsid w:val="11E2095B"/>
    <w:rsid w:val="12386CA7"/>
    <w:rsid w:val="1244A688"/>
    <w:rsid w:val="12559EE9"/>
    <w:rsid w:val="1284AA34"/>
    <w:rsid w:val="12C432C5"/>
    <w:rsid w:val="12D1F0F2"/>
    <w:rsid w:val="131FBC3C"/>
    <w:rsid w:val="1345D7EA"/>
    <w:rsid w:val="13672FF3"/>
    <w:rsid w:val="138E3A5C"/>
    <w:rsid w:val="13CA9D9B"/>
    <w:rsid w:val="13F4B4EE"/>
    <w:rsid w:val="14B825E8"/>
    <w:rsid w:val="153F098E"/>
    <w:rsid w:val="15B54F3E"/>
    <w:rsid w:val="15D0B225"/>
    <w:rsid w:val="16200166"/>
    <w:rsid w:val="164CF7DA"/>
    <w:rsid w:val="165067A4"/>
    <w:rsid w:val="167644E7"/>
    <w:rsid w:val="169643B2"/>
    <w:rsid w:val="16A3A3EF"/>
    <w:rsid w:val="16B72491"/>
    <w:rsid w:val="1717380F"/>
    <w:rsid w:val="175A2121"/>
    <w:rsid w:val="17643DF9"/>
    <w:rsid w:val="177F02D0"/>
    <w:rsid w:val="17937744"/>
    <w:rsid w:val="17A129B8"/>
    <w:rsid w:val="17A42C4C"/>
    <w:rsid w:val="17A69915"/>
    <w:rsid w:val="17F6EE68"/>
    <w:rsid w:val="182CCDBC"/>
    <w:rsid w:val="188244A3"/>
    <w:rsid w:val="18F1B202"/>
    <w:rsid w:val="195D3619"/>
    <w:rsid w:val="19B5FF13"/>
    <w:rsid w:val="1A137B63"/>
    <w:rsid w:val="1A1E4CAD"/>
    <w:rsid w:val="1A802657"/>
    <w:rsid w:val="1A92BB32"/>
    <w:rsid w:val="1AEDB227"/>
    <w:rsid w:val="1B0F1B35"/>
    <w:rsid w:val="1B2D7A8A"/>
    <w:rsid w:val="1B486D79"/>
    <w:rsid w:val="1B486D79"/>
    <w:rsid w:val="1B8BCB87"/>
    <w:rsid w:val="1B9821E9"/>
    <w:rsid w:val="1BAD7463"/>
    <w:rsid w:val="1C0D1468"/>
    <w:rsid w:val="1C53D895"/>
    <w:rsid w:val="1C67F53F"/>
    <w:rsid w:val="1CC728E4"/>
    <w:rsid w:val="1CF8767E"/>
    <w:rsid w:val="1CFB8FD0"/>
    <w:rsid w:val="1D5DD57E"/>
    <w:rsid w:val="1DB8BC0F"/>
    <w:rsid w:val="1DD9BCE8"/>
    <w:rsid w:val="1DD9BCE8"/>
    <w:rsid w:val="1DDDEF31"/>
    <w:rsid w:val="1E463BCD"/>
    <w:rsid w:val="1E894CDA"/>
    <w:rsid w:val="1EB338B1"/>
    <w:rsid w:val="1EFA05E3"/>
    <w:rsid w:val="1F10C50C"/>
    <w:rsid w:val="1F69CC91"/>
    <w:rsid w:val="1FB117A2"/>
    <w:rsid w:val="1FE39F05"/>
    <w:rsid w:val="20728070"/>
    <w:rsid w:val="2072C065"/>
    <w:rsid w:val="20BFF989"/>
    <w:rsid w:val="20D54ECD"/>
    <w:rsid w:val="2160C057"/>
    <w:rsid w:val="21A155EA"/>
    <w:rsid w:val="21A82B5A"/>
    <w:rsid w:val="21C5403D"/>
    <w:rsid w:val="21E8728C"/>
    <w:rsid w:val="21FE39B7"/>
    <w:rsid w:val="2250E723"/>
    <w:rsid w:val="226D7EAC"/>
    <w:rsid w:val="227D2B8B"/>
    <w:rsid w:val="229B981F"/>
    <w:rsid w:val="2344C8A8"/>
    <w:rsid w:val="23706753"/>
    <w:rsid w:val="23F49319"/>
    <w:rsid w:val="24111FDD"/>
    <w:rsid w:val="242C5640"/>
    <w:rsid w:val="24625F62"/>
    <w:rsid w:val="247F3025"/>
    <w:rsid w:val="24AF7F6B"/>
    <w:rsid w:val="24F2D964"/>
    <w:rsid w:val="24F4EB76"/>
    <w:rsid w:val="252D88EC"/>
    <w:rsid w:val="25731977"/>
    <w:rsid w:val="2595C8A8"/>
    <w:rsid w:val="25ABA5C1"/>
    <w:rsid w:val="2602E17A"/>
    <w:rsid w:val="260C9FE4"/>
    <w:rsid w:val="26D33F55"/>
    <w:rsid w:val="2733EEE2"/>
    <w:rsid w:val="2758B245"/>
    <w:rsid w:val="278BE684"/>
    <w:rsid w:val="27B5EFA6"/>
    <w:rsid w:val="27B62BDC"/>
    <w:rsid w:val="27C17452"/>
    <w:rsid w:val="27C17452"/>
    <w:rsid w:val="27E050D0"/>
    <w:rsid w:val="28031550"/>
    <w:rsid w:val="28689634"/>
    <w:rsid w:val="286B4289"/>
    <w:rsid w:val="2879813C"/>
    <w:rsid w:val="28AB4022"/>
    <w:rsid w:val="28AB4022"/>
    <w:rsid w:val="28BECB32"/>
    <w:rsid w:val="2997C743"/>
    <w:rsid w:val="29B9F0D0"/>
    <w:rsid w:val="2A30BB4F"/>
    <w:rsid w:val="2A870A8D"/>
    <w:rsid w:val="2ADD4F66"/>
    <w:rsid w:val="2B17EAD5"/>
    <w:rsid w:val="2B17EAD5"/>
    <w:rsid w:val="2B4160BA"/>
    <w:rsid w:val="2B427D29"/>
    <w:rsid w:val="2B7F7923"/>
    <w:rsid w:val="2C1ECD64"/>
    <w:rsid w:val="2C581049"/>
    <w:rsid w:val="2C9140C2"/>
    <w:rsid w:val="2CC847B9"/>
    <w:rsid w:val="2CCD9E88"/>
    <w:rsid w:val="2D426213"/>
    <w:rsid w:val="2D44733B"/>
    <w:rsid w:val="2DB89B82"/>
    <w:rsid w:val="2DF7B770"/>
    <w:rsid w:val="2DFF4213"/>
    <w:rsid w:val="2E0702A2"/>
    <w:rsid w:val="2E2CD890"/>
    <w:rsid w:val="2E5D2618"/>
    <w:rsid w:val="2E6A074E"/>
    <w:rsid w:val="2E7F873A"/>
    <w:rsid w:val="2E8FD86A"/>
    <w:rsid w:val="2E8FD86A"/>
    <w:rsid w:val="2EA91276"/>
    <w:rsid w:val="2EAC813F"/>
    <w:rsid w:val="2EC19B41"/>
    <w:rsid w:val="2EE4CA7B"/>
    <w:rsid w:val="2F6251EA"/>
    <w:rsid w:val="2FD251C3"/>
    <w:rsid w:val="30AF922A"/>
    <w:rsid w:val="30B783A1"/>
    <w:rsid w:val="30D2E029"/>
    <w:rsid w:val="30F50B0E"/>
    <w:rsid w:val="3100F1AA"/>
    <w:rsid w:val="313F4796"/>
    <w:rsid w:val="3151091B"/>
    <w:rsid w:val="318324FE"/>
    <w:rsid w:val="318A47AB"/>
    <w:rsid w:val="324FC797"/>
    <w:rsid w:val="326D2932"/>
    <w:rsid w:val="3279B84D"/>
    <w:rsid w:val="327F64FD"/>
    <w:rsid w:val="32809C72"/>
    <w:rsid w:val="32DA1DBC"/>
    <w:rsid w:val="32EBEC8B"/>
    <w:rsid w:val="33165760"/>
    <w:rsid w:val="331F8F23"/>
    <w:rsid w:val="33A3DA28"/>
    <w:rsid w:val="3439445C"/>
    <w:rsid w:val="343C64B9"/>
    <w:rsid w:val="34C20658"/>
    <w:rsid w:val="34E2CD97"/>
    <w:rsid w:val="35352CB4"/>
    <w:rsid w:val="355896D3"/>
    <w:rsid w:val="35717AA4"/>
    <w:rsid w:val="35857560"/>
    <w:rsid w:val="35CDE287"/>
    <w:rsid w:val="363063BF"/>
    <w:rsid w:val="36895083"/>
    <w:rsid w:val="369534CD"/>
    <w:rsid w:val="371A75C3"/>
    <w:rsid w:val="373F0FB5"/>
    <w:rsid w:val="3768F2FF"/>
    <w:rsid w:val="377476BE"/>
    <w:rsid w:val="3844642D"/>
    <w:rsid w:val="39035636"/>
    <w:rsid w:val="390AF62E"/>
    <w:rsid w:val="39D1B692"/>
    <w:rsid w:val="39D77770"/>
    <w:rsid w:val="39F17BC7"/>
    <w:rsid w:val="3A01A322"/>
    <w:rsid w:val="3A152C20"/>
    <w:rsid w:val="3A3E2E0D"/>
    <w:rsid w:val="3A4A3EA3"/>
    <w:rsid w:val="3A653553"/>
    <w:rsid w:val="3AA4EAB8"/>
    <w:rsid w:val="3AF1C993"/>
    <w:rsid w:val="3B6EEAE6"/>
    <w:rsid w:val="3B72B4BA"/>
    <w:rsid w:val="3BA5357E"/>
    <w:rsid w:val="3C3EAC3E"/>
    <w:rsid w:val="3C3EAC3E"/>
    <w:rsid w:val="3C4E4B75"/>
    <w:rsid w:val="3C55B5A2"/>
    <w:rsid w:val="3C663E92"/>
    <w:rsid w:val="3CB5448C"/>
    <w:rsid w:val="3CFC2A83"/>
    <w:rsid w:val="3D027581"/>
    <w:rsid w:val="3D2C93C7"/>
    <w:rsid w:val="3D393E03"/>
    <w:rsid w:val="3D3B4BAE"/>
    <w:rsid w:val="3D522950"/>
    <w:rsid w:val="3D78481C"/>
    <w:rsid w:val="3DDA6173"/>
    <w:rsid w:val="3DDFCF9D"/>
    <w:rsid w:val="3E4A9F0B"/>
    <w:rsid w:val="3ED3E4F5"/>
    <w:rsid w:val="3F59B690"/>
    <w:rsid w:val="3F5C473C"/>
    <w:rsid w:val="3F713046"/>
    <w:rsid w:val="3F894055"/>
    <w:rsid w:val="3FAC2B3D"/>
    <w:rsid w:val="3FBBF594"/>
    <w:rsid w:val="3FD5BDC1"/>
    <w:rsid w:val="3FDA06CA"/>
    <w:rsid w:val="3FDA06CA"/>
    <w:rsid w:val="3FDDF6D5"/>
    <w:rsid w:val="4045526B"/>
    <w:rsid w:val="4045BDDC"/>
    <w:rsid w:val="4060360D"/>
    <w:rsid w:val="4088E3B2"/>
    <w:rsid w:val="40CEE8D7"/>
    <w:rsid w:val="40EE3FD2"/>
    <w:rsid w:val="41213CBC"/>
    <w:rsid w:val="4164BB97"/>
    <w:rsid w:val="4178BFAE"/>
    <w:rsid w:val="4189661D"/>
    <w:rsid w:val="41CD2B65"/>
    <w:rsid w:val="41E4791D"/>
    <w:rsid w:val="41F31A39"/>
    <w:rsid w:val="4204433C"/>
    <w:rsid w:val="421889FE"/>
    <w:rsid w:val="4237E5F5"/>
    <w:rsid w:val="4275BD3B"/>
    <w:rsid w:val="428D1A44"/>
    <w:rsid w:val="42BA8F6B"/>
    <w:rsid w:val="42CE661A"/>
    <w:rsid w:val="430BB66C"/>
    <w:rsid w:val="43573A6F"/>
    <w:rsid w:val="4366D5F3"/>
    <w:rsid w:val="438A829D"/>
    <w:rsid w:val="43A20164"/>
    <w:rsid w:val="4402BFF8"/>
    <w:rsid w:val="4402BFF8"/>
    <w:rsid w:val="44388900"/>
    <w:rsid w:val="44A47758"/>
    <w:rsid w:val="44A7FECD"/>
    <w:rsid w:val="44C8D238"/>
    <w:rsid w:val="44E243A1"/>
    <w:rsid w:val="45744601"/>
    <w:rsid w:val="4592298B"/>
    <w:rsid w:val="45DE10EA"/>
    <w:rsid w:val="462AC88D"/>
    <w:rsid w:val="466FE402"/>
    <w:rsid w:val="46A16F11"/>
    <w:rsid w:val="4761C764"/>
    <w:rsid w:val="47DDFF0C"/>
    <w:rsid w:val="47FD612A"/>
    <w:rsid w:val="480B5489"/>
    <w:rsid w:val="4832E37B"/>
    <w:rsid w:val="488204C4"/>
    <w:rsid w:val="48CD8974"/>
    <w:rsid w:val="48FDBC7A"/>
    <w:rsid w:val="495ABBD1"/>
    <w:rsid w:val="49F26146"/>
    <w:rsid w:val="4A156A28"/>
    <w:rsid w:val="4A566530"/>
    <w:rsid w:val="4B437048"/>
    <w:rsid w:val="4BACF1F4"/>
    <w:rsid w:val="4BD3E614"/>
    <w:rsid w:val="4BFD41DC"/>
    <w:rsid w:val="4C1379EE"/>
    <w:rsid w:val="4C395E17"/>
    <w:rsid w:val="4CE1A81F"/>
    <w:rsid w:val="4D6818F3"/>
    <w:rsid w:val="4D7DACB6"/>
    <w:rsid w:val="4D7DACB6"/>
    <w:rsid w:val="4D8A5964"/>
    <w:rsid w:val="4E6B33E3"/>
    <w:rsid w:val="4EB04916"/>
    <w:rsid w:val="4EDECEB6"/>
    <w:rsid w:val="4EF34009"/>
    <w:rsid w:val="4F0E437A"/>
    <w:rsid w:val="4F0E437A"/>
    <w:rsid w:val="4F52951C"/>
    <w:rsid w:val="4F5E2293"/>
    <w:rsid w:val="4FACF680"/>
    <w:rsid w:val="500B889F"/>
    <w:rsid w:val="500B889F"/>
    <w:rsid w:val="505CDEBC"/>
    <w:rsid w:val="508B3CB5"/>
    <w:rsid w:val="50D6BFDB"/>
    <w:rsid w:val="50F6F8C2"/>
    <w:rsid w:val="5109E20C"/>
    <w:rsid w:val="511758A9"/>
    <w:rsid w:val="5141A552"/>
    <w:rsid w:val="514D3F27"/>
    <w:rsid w:val="51ADDEC8"/>
    <w:rsid w:val="52835CE1"/>
    <w:rsid w:val="5283BC5E"/>
    <w:rsid w:val="528C11CA"/>
    <w:rsid w:val="52C7184D"/>
    <w:rsid w:val="535A2E38"/>
    <w:rsid w:val="537C9C6E"/>
    <w:rsid w:val="53AEB5DC"/>
    <w:rsid w:val="53B84D58"/>
    <w:rsid w:val="53B84D58"/>
    <w:rsid w:val="53D16453"/>
    <w:rsid w:val="541761C9"/>
    <w:rsid w:val="541761C9"/>
    <w:rsid w:val="544604FA"/>
    <w:rsid w:val="54BC8368"/>
    <w:rsid w:val="54CB03E6"/>
    <w:rsid w:val="550D97B0"/>
    <w:rsid w:val="55C71E1B"/>
    <w:rsid w:val="55E3996F"/>
    <w:rsid w:val="563B9313"/>
    <w:rsid w:val="566832C4"/>
    <w:rsid w:val="56A565BC"/>
    <w:rsid w:val="573338EA"/>
    <w:rsid w:val="578352A9"/>
    <w:rsid w:val="57975BE6"/>
    <w:rsid w:val="579D062C"/>
    <w:rsid w:val="5801E4D8"/>
    <w:rsid w:val="581FF3A6"/>
    <w:rsid w:val="5838F7EE"/>
    <w:rsid w:val="5838F7EE"/>
    <w:rsid w:val="58B23551"/>
    <w:rsid w:val="58C7878A"/>
    <w:rsid w:val="58FCEE52"/>
    <w:rsid w:val="591ABC5F"/>
    <w:rsid w:val="592CB68B"/>
    <w:rsid w:val="59A72653"/>
    <w:rsid w:val="59C65148"/>
    <w:rsid w:val="59E48E83"/>
    <w:rsid w:val="59FD1D93"/>
    <w:rsid w:val="5A18ED08"/>
    <w:rsid w:val="5A6DAF49"/>
    <w:rsid w:val="5A6F7E61"/>
    <w:rsid w:val="5A7770A8"/>
    <w:rsid w:val="5AAC677B"/>
    <w:rsid w:val="5AD3F569"/>
    <w:rsid w:val="5B1D19C2"/>
    <w:rsid w:val="5B481A86"/>
    <w:rsid w:val="5B640FF2"/>
    <w:rsid w:val="5BD9CF38"/>
    <w:rsid w:val="5BF2F6D9"/>
    <w:rsid w:val="5C0E8157"/>
    <w:rsid w:val="5C10FE14"/>
    <w:rsid w:val="5C2B1203"/>
    <w:rsid w:val="5C68A299"/>
    <w:rsid w:val="5C6B6E7E"/>
    <w:rsid w:val="5C7FF85B"/>
    <w:rsid w:val="5C8BF3BD"/>
    <w:rsid w:val="5CE77476"/>
    <w:rsid w:val="5CE77476"/>
    <w:rsid w:val="5CE7E77F"/>
    <w:rsid w:val="5D2209B8"/>
    <w:rsid w:val="5E16DA5B"/>
    <w:rsid w:val="5ECA12B0"/>
    <w:rsid w:val="5F1C7F64"/>
    <w:rsid w:val="5F659AC0"/>
    <w:rsid w:val="5FA8C05B"/>
    <w:rsid w:val="5FB37269"/>
    <w:rsid w:val="5FE7B010"/>
    <w:rsid w:val="605D8501"/>
    <w:rsid w:val="608BB0E7"/>
    <w:rsid w:val="60A7CFDA"/>
    <w:rsid w:val="61207951"/>
    <w:rsid w:val="616A4507"/>
    <w:rsid w:val="618F9BC2"/>
    <w:rsid w:val="618F9BC2"/>
    <w:rsid w:val="61EC927B"/>
    <w:rsid w:val="62C0B124"/>
    <w:rsid w:val="6349B842"/>
    <w:rsid w:val="635C3DAF"/>
    <w:rsid w:val="639AA167"/>
    <w:rsid w:val="63A3B319"/>
    <w:rsid w:val="63A487BB"/>
    <w:rsid w:val="641FCC0D"/>
    <w:rsid w:val="644B049E"/>
    <w:rsid w:val="64694D80"/>
    <w:rsid w:val="648B87A9"/>
    <w:rsid w:val="64A75B35"/>
    <w:rsid w:val="64BAAC58"/>
    <w:rsid w:val="64BAF3EE"/>
    <w:rsid w:val="6507CA3B"/>
    <w:rsid w:val="6531BB61"/>
    <w:rsid w:val="65A0EAAF"/>
    <w:rsid w:val="65A5A64E"/>
    <w:rsid w:val="65BC354E"/>
    <w:rsid w:val="6627B3F7"/>
    <w:rsid w:val="6731647F"/>
    <w:rsid w:val="67B5D825"/>
    <w:rsid w:val="67B9816C"/>
    <w:rsid w:val="67BC9AE2"/>
    <w:rsid w:val="67D7AF94"/>
    <w:rsid w:val="67EA0B76"/>
    <w:rsid w:val="67F098BE"/>
    <w:rsid w:val="68113AD7"/>
    <w:rsid w:val="68EEEADD"/>
    <w:rsid w:val="690419AF"/>
    <w:rsid w:val="692C7270"/>
    <w:rsid w:val="696E65DF"/>
    <w:rsid w:val="69A23A9F"/>
    <w:rsid w:val="6A0469AE"/>
    <w:rsid w:val="6A51FE1C"/>
    <w:rsid w:val="6A59DA6B"/>
    <w:rsid w:val="6A5C8590"/>
    <w:rsid w:val="6A8C827B"/>
    <w:rsid w:val="6ABFB843"/>
    <w:rsid w:val="6B11DC8E"/>
    <w:rsid w:val="6B11DC8E"/>
    <w:rsid w:val="6B3FBDB4"/>
    <w:rsid w:val="6B58E275"/>
    <w:rsid w:val="6B7CA3D6"/>
    <w:rsid w:val="6BD52C01"/>
    <w:rsid w:val="6BECAE91"/>
    <w:rsid w:val="6C2ED4EA"/>
    <w:rsid w:val="6C35CBC5"/>
    <w:rsid w:val="6CB29BEA"/>
    <w:rsid w:val="6CFBA429"/>
    <w:rsid w:val="6D3AF691"/>
    <w:rsid w:val="6D5C9AEE"/>
    <w:rsid w:val="6E18EC68"/>
    <w:rsid w:val="6E940091"/>
    <w:rsid w:val="6EDB79E1"/>
    <w:rsid w:val="6F13D836"/>
    <w:rsid w:val="6F13D836"/>
    <w:rsid w:val="6F1B308C"/>
    <w:rsid w:val="6F1B308C"/>
    <w:rsid w:val="6FFBE568"/>
    <w:rsid w:val="6FFBE568"/>
    <w:rsid w:val="7004A160"/>
    <w:rsid w:val="704716FE"/>
    <w:rsid w:val="70F2EC9F"/>
    <w:rsid w:val="7108157C"/>
    <w:rsid w:val="710A9438"/>
    <w:rsid w:val="71145258"/>
    <w:rsid w:val="715806A9"/>
    <w:rsid w:val="718EA0AA"/>
    <w:rsid w:val="71D691AD"/>
    <w:rsid w:val="723371F1"/>
    <w:rsid w:val="726306D1"/>
    <w:rsid w:val="72947C15"/>
    <w:rsid w:val="72F94CC0"/>
    <w:rsid w:val="731C1059"/>
    <w:rsid w:val="733CEFEF"/>
    <w:rsid w:val="733EBC5E"/>
    <w:rsid w:val="735161C3"/>
    <w:rsid w:val="735EF3E4"/>
    <w:rsid w:val="7363F5AB"/>
    <w:rsid w:val="73C908D9"/>
    <w:rsid w:val="73E7A639"/>
    <w:rsid w:val="740D55FB"/>
    <w:rsid w:val="7411BD14"/>
    <w:rsid w:val="741B298E"/>
    <w:rsid w:val="745D2524"/>
    <w:rsid w:val="747A04F7"/>
    <w:rsid w:val="75162E95"/>
    <w:rsid w:val="758E2C9D"/>
    <w:rsid w:val="75926F3F"/>
    <w:rsid w:val="75C73074"/>
    <w:rsid w:val="7657975F"/>
    <w:rsid w:val="76C90A8E"/>
    <w:rsid w:val="77116FB8"/>
    <w:rsid w:val="7799C0A2"/>
    <w:rsid w:val="77E8E5CA"/>
    <w:rsid w:val="785423B2"/>
    <w:rsid w:val="78598560"/>
    <w:rsid w:val="78644F15"/>
    <w:rsid w:val="78AE28C9"/>
    <w:rsid w:val="793225BD"/>
    <w:rsid w:val="79685FF4"/>
    <w:rsid w:val="79765D88"/>
    <w:rsid w:val="79BB0A58"/>
    <w:rsid w:val="79BB0A58"/>
    <w:rsid w:val="7A0BCBC5"/>
    <w:rsid w:val="7A10E48F"/>
    <w:rsid w:val="7A10E48F"/>
    <w:rsid w:val="7A20A802"/>
    <w:rsid w:val="7A4B83A2"/>
    <w:rsid w:val="7A56EE5D"/>
    <w:rsid w:val="7A5ED5FA"/>
    <w:rsid w:val="7AAD76A2"/>
    <w:rsid w:val="7B169312"/>
    <w:rsid w:val="7B1918A5"/>
    <w:rsid w:val="7B557298"/>
    <w:rsid w:val="7B8DB550"/>
    <w:rsid w:val="7B97C84C"/>
    <w:rsid w:val="7BB3E26F"/>
    <w:rsid w:val="7BBE6ECB"/>
    <w:rsid w:val="7BF4FD04"/>
    <w:rsid w:val="7BF9E49B"/>
    <w:rsid w:val="7C06890F"/>
    <w:rsid w:val="7C2DD483"/>
    <w:rsid w:val="7C93B24F"/>
    <w:rsid w:val="7CC387A6"/>
    <w:rsid w:val="7CE810A4"/>
    <w:rsid w:val="7D2570A2"/>
    <w:rsid w:val="7D3C2925"/>
    <w:rsid w:val="7D60147F"/>
    <w:rsid w:val="7D8F9B52"/>
    <w:rsid w:val="7DC2B1B2"/>
    <w:rsid w:val="7E2AE4BB"/>
    <w:rsid w:val="7E2AE4BB"/>
    <w:rsid w:val="7E6BE659"/>
    <w:rsid w:val="7E72EC9A"/>
    <w:rsid w:val="7E9BBCCB"/>
    <w:rsid w:val="7EC5D858"/>
    <w:rsid w:val="7EE391B3"/>
    <w:rsid w:val="7F17E763"/>
    <w:rsid w:val="7FABD023"/>
    <w:rsid w:val="7FB4E841"/>
    <w:rsid w:val="7FCB1742"/>
    <w:rsid w:val="7FCC4BAE"/>
    <w:rsid w:val="7FD47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50FE3"/>
  <w15:chartTrackingRefBased/>
  <w15:docId w15:val="{5056B8DF-F18D-4CD3-A9EA-4FD52DB8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D3452"/>
    <w:rPr>
      <w:color w:val="0563C1" w:themeColor="hyperlink"/>
      <w:u w:val="single"/>
    </w:rPr>
  </w:style>
  <w:style w:type="character" w:styleId="UnresolvedMention">
    <w:name w:val="Unresolved Mention"/>
    <w:basedOn w:val="DefaultParagraphFont"/>
    <w:uiPriority w:val="99"/>
    <w:semiHidden/>
    <w:unhideWhenUsed/>
    <w:rsid w:val="00AD3452"/>
    <w:rPr>
      <w:color w:val="605E5C"/>
      <w:shd w:val="clear" w:color="auto" w:fill="E1DFDD"/>
    </w:rPr>
  </w:style>
  <w:style w:type="character" w:styleId="CommentReference">
    <w:name w:val="annotation reference"/>
    <w:basedOn w:val="DefaultParagraphFont"/>
    <w:uiPriority w:val="99"/>
    <w:semiHidden/>
    <w:unhideWhenUsed/>
    <w:rsid w:val="00917917"/>
    <w:rPr>
      <w:sz w:val="16"/>
      <w:szCs w:val="16"/>
    </w:rPr>
  </w:style>
  <w:style w:type="paragraph" w:styleId="CommentText">
    <w:name w:val="annotation text"/>
    <w:basedOn w:val="Normal"/>
    <w:link w:val="CommentTextChar"/>
    <w:uiPriority w:val="99"/>
    <w:unhideWhenUsed/>
    <w:rsid w:val="00917917"/>
    <w:pPr>
      <w:spacing w:line="240" w:lineRule="auto"/>
    </w:pPr>
    <w:rPr>
      <w:sz w:val="20"/>
      <w:szCs w:val="20"/>
    </w:rPr>
  </w:style>
  <w:style w:type="character" w:styleId="CommentTextChar" w:customStyle="1">
    <w:name w:val="Comment Text Char"/>
    <w:basedOn w:val="DefaultParagraphFont"/>
    <w:link w:val="CommentText"/>
    <w:uiPriority w:val="99"/>
    <w:rsid w:val="00917917"/>
    <w:rPr>
      <w:sz w:val="20"/>
      <w:szCs w:val="20"/>
    </w:rPr>
  </w:style>
  <w:style w:type="paragraph" w:styleId="CommentSubject">
    <w:name w:val="annotation subject"/>
    <w:basedOn w:val="CommentText"/>
    <w:next w:val="CommentText"/>
    <w:link w:val="CommentSubjectChar"/>
    <w:uiPriority w:val="99"/>
    <w:semiHidden/>
    <w:unhideWhenUsed/>
    <w:rsid w:val="00917917"/>
    <w:rPr>
      <w:b/>
      <w:bCs/>
    </w:rPr>
  </w:style>
  <w:style w:type="character" w:styleId="CommentSubjectChar" w:customStyle="1">
    <w:name w:val="Comment Subject Char"/>
    <w:basedOn w:val="CommentTextChar"/>
    <w:link w:val="CommentSubject"/>
    <w:uiPriority w:val="99"/>
    <w:semiHidden/>
    <w:rsid w:val="00917917"/>
    <w:rPr>
      <w:b/>
      <w:bCs/>
      <w:sz w:val="20"/>
      <w:szCs w:val="20"/>
    </w:rPr>
  </w:style>
  <w:style w:type="paragraph" w:styleId="Header">
    <w:name w:val="header"/>
    <w:basedOn w:val="Normal"/>
    <w:link w:val="HeaderChar"/>
    <w:uiPriority w:val="99"/>
    <w:unhideWhenUsed/>
    <w:rsid w:val="002306B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06B1"/>
  </w:style>
  <w:style w:type="paragraph" w:styleId="Footer">
    <w:name w:val="footer"/>
    <w:basedOn w:val="Normal"/>
    <w:link w:val="FooterChar"/>
    <w:uiPriority w:val="99"/>
    <w:unhideWhenUsed/>
    <w:rsid w:val="002306B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06B1"/>
  </w:style>
  <w:style w:type="paragraph" w:styleId="ListParagraph">
    <w:name w:val="List Paragraph"/>
    <w:basedOn w:val="Normal"/>
    <w:uiPriority w:val="34"/>
    <w:qFormat/>
    <w:rsid w:val="007B3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kgdpr-info.eu" TargetMode="External" Id="R6895285be13141cb" /><Relationship Type="http://schemas.openxmlformats.org/officeDocument/2006/relationships/hyperlink" Target="http://www.legislation.gov.uk/ukpga/2018/12/contents/enacted" TargetMode="External" Id="Rd8a010068a534884" /><Relationship Type="http://schemas.openxmlformats.org/officeDocument/2006/relationships/hyperlink" Target="https://www.legislation.gov.uk/uksi/2018/1189/contents/made" TargetMode="External" Id="Rf51ddbdcf14b4f8a" /><Relationship Type="http://schemas.openxmlformats.org/officeDocument/2006/relationships/hyperlink" Target="https://ico.org.uk/for-organisations/guide-to-data-protection/" TargetMode="External" Id="Rda6423ab71384779" /><Relationship Type="http://schemas.openxmlformats.org/officeDocument/2006/relationships/hyperlink" Target="https://ico.org.uk" TargetMode="External" Id="R49e7ae4e4f3b4953" /><Relationship Type="http://schemas.openxmlformats.org/officeDocument/2006/relationships/hyperlink" Target="https://www.nicva.org/data-protection-toolkit" TargetMode="External" Id="R9eb4a6e4579341ec" /><Relationship Type="http://schemas.microsoft.com/office/2016/09/relationships/commentsIds" Target="commentsIds.xml" Id="R352e5ea810ce4aa0" /><Relationship Type="http://schemas.microsoft.com/office/2011/relationships/commentsExtended" Target="commentsExtended.xml" Id="R9aa05980a9544678" /><Relationship Type="http://schemas.microsoft.com/office/2011/relationships/people" Target="people.xml" Id="R7c903581beb445f2" /><Relationship Type="http://schemas.openxmlformats.org/officeDocument/2006/relationships/hyperlink" Target="mailto:info@nexusni.org" TargetMode="External" Id="Rd2fee49709134b4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6fb7d7-cf20-4e15-b6e1-98b41c207101">
      <Terms xmlns="http://schemas.microsoft.com/office/infopath/2007/PartnerControls"/>
    </lcf76f155ced4ddcb4097134ff3c332f>
    <TaxCatchAll xmlns="aaa27720-11cf-4938-8441-52db36c33b7c" xsi:nil="true"/>
    <SharedWithUsers xmlns="aaa27720-11cf-4938-8441-52db36c33b7c">
      <UserInfo>
        <DisplayName/>
        <AccountId xsi:nil="true"/>
        <AccountType/>
      </UserInfo>
    </SharedWithUsers>
    <MediaLengthInSeconds xmlns="386fb7d7-cf20-4e15-b6e1-98b41c2071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568B9D1D2F6C49B8D3005839A7D812" ma:contentTypeVersion="16" ma:contentTypeDescription="Create a new document." ma:contentTypeScope="" ma:versionID="025277cf76ab7762601619b678b2bbb3">
  <xsd:schema xmlns:xsd="http://www.w3.org/2001/XMLSchema" xmlns:xs="http://www.w3.org/2001/XMLSchema" xmlns:p="http://schemas.microsoft.com/office/2006/metadata/properties" xmlns:ns2="386fb7d7-cf20-4e15-b6e1-98b41c207101" xmlns:ns3="aaa27720-11cf-4938-8441-52db36c33b7c" targetNamespace="http://schemas.microsoft.com/office/2006/metadata/properties" ma:root="true" ma:fieldsID="39aeabbfe3b7bc9bc3519a845a7197fd" ns2:_="" ns3:_="">
    <xsd:import namespace="386fb7d7-cf20-4e15-b6e1-98b41c207101"/>
    <xsd:import namespace="aaa27720-11cf-4938-8441-52db36c33b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b7d7-cf20-4e15-b6e1-98b41c207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7c3c17-2ed2-4fa9-88d3-376e0f194a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27720-11cf-4938-8441-52db36c33b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1d5257-7a20-4d39-9f33-45fa3289eba6}" ma:internalName="TaxCatchAll" ma:showField="CatchAllData" ma:web="aaa27720-11cf-4938-8441-52db36c33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92704-0DB0-4418-8893-F6D84FCC4BFD}">
  <ds:schemaRefs>
    <ds:schemaRef ds:uri="http://schemas.microsoft.com/sharepoint/v3/contenttype/forms"/>
  </ds:schemaRefs>
</ds:datastoreItem>
</file>

<file path=customXml/itemProps2.xml><?xml version="1.0" encoding="utf-8"?>
<ds:datastoreItem xmlns:ds="http://schemas.openxmlformats.org/officeDocument/2006/customXml" ds:itemID="{6EA04449-6178-49FB-B1AF-11C3E54E27FA}">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386fb7d7-cf20-4e15-b6e1-98b41c207101"/>
    <ds:schemaRef ds:uri="http://www.w3.org/XML/1998/namespace"/>
    <ds:schemaRef ds:uri="http://schemas.microsoft.com/office/2006/documentManagement/types"/>
    <ds:schemaRef ds:uri="aaa27720-11cf-4938-8441-52db36c33b7c"/>
    <ds:schemaRef ds:uri="http://schemas.microsoft.com/office/2006/metadata/properties"/>
  </ds:schemaRefs>
</ds:datastoreItem>
</file>

<file path=customXml/itemProps3.xml><?xml version="1.0" encoding="utf-8"?>
<ds:datastoreItem xmlns:ds="http://schemas.openxmlformats.org/officeDocument/2006/customXml" ds:itemID="{938268B8-C712-49E5-87DA-B1E9BFBC08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Dunne</dc:creator>
  <keywords/>
  <dc:description/>
  <lastModifiedBy>Jenny Dilgoci</lastModifiedBy>
  <revision>52</revision>
  <lastPrinted>2025-02-28T15:23:00.0000000Z</lastPrinted>
  <dcterms:created xsi:type="dcterms:W3CDTF">2023-08-08T11:10:00.0000000Z</dcterms:created>
  <dcterms:modified xsi:type="dcterms:W3CDTF">2025-11-27T12:55:09.4309617Z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0x0101004C568B9D1D2F6C49B8D3005839A7D812</vt:lpwstr>
  </property>
  <property fmtid="{D5CDD505-2E9C-101B-9397-08002B2CF9AE}" pid="3" name="MediaServiceImageTags">
    <vt:lpwstr/>
  </property>
  <property fmtid="{D5CDD505-2E9C-101B-9397-08002B2CF9AE}" pid="4" name="Order">
    <vt:r8>23200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